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4F" w:rsidRPr="006C4C30" w:rsidRDefault="00B23D4F" w:rsidP="006C4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C30">
        <w:rPr>
          <w:rFonts w:ascii="Times New Roman" w:hAnsi="Times New Roman" w:cs="Times New Roman"/>
          <w:sz w:val="28"/>
          <w:szCs w:val="28"/>
        </w:rPr>
        <w:t>Утверждаю:</w:t>
      </w:r>
    </w:p>
    <w:p w:rsidR="00B23D4F" w:rsidRPr="006C4C30" w:rsidRDefault="00B23D4F" w:rsidP="006C4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C30">
        <w:rPr>
          <w:rFonts w:ascii="Times New Roman" w:hAnsi="Times New Roman" w:cs="Times New Roman"/>
          <w:sz w:val="28"/>
          <w:szCs w:val="28"/>
        </w:rPr>
        <w:t>Директор МКОУ СОШ №9</w:t>
      </w:r>
    </w:p>
    <w:p w:rsidR="00B23D4F" w:rsidRPr="006C4C30" w:rsidRDefault="00B23D4F" w:rsidP="006C4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C30">
        <w:rPr>
          <w:rFonts w:ascii="Times New Roman" w:hAnsi="Times New Roman" w:cs="Times New Roman"/>
          <w:sz w:val="28"/>
          <w:szCs w:val="28"/>
        </w:rPr>
        <w:t>________________</w:t>
      </w:r>
    </w:p>
    <w:p w:rsidR="00B23D4F" w:rsidRPr="006C4C30" w:rsidRDefault="00B23D4F" w:rsidP="006C4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C30">
        <w:rPr>
          <w:rFonts w:ascii="Times New Roman" w:hAnsi="Times New Roman" w:cs="Times New Roman"/>
          <w:sz w:val="28"/>
          <w:szCs w:val="28"/>
        </w:rPr>
        <w:t>А.В.Буловин</w:t>
      </w:r>
    </w:p>
    <w:p w:rsidR="00B23D4F" w:rsidRDefault="00B23D4F" w:rsidP="00B23D4F">
      <w:pPr>
        <w:spacing w:after="0" w:line="240" w:lineRule="auto"/>
      </w:pPr>
    </w:p>
    <w:tbl>
      <w:tblPr>
        <w:tblpPr w:leftFromText="180" w:rightFromText="180" w:vertAnchor="text" w:horzAnchor="margin" w:tblpXSpec="right" w:tblpY="-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6"/>
      </w:tblGrid>
      <w:tr w:rsidR="00B23D4F" w:rsidRPr="00745239" w:rsidTr="00755EB9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23D4F" w:rsidRDefault="007D25E4" w:rsidP="007D25E4">
            <w:pPr>
              <w:pStyle w:val="ConsPlusTitle"/>
              <w:widowControl/>
              <w:spacing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Приказ от 07.09.2020 № 253/1</w:t>
            </w:r>
          </w:p>
          <w:p w:rsidR="00B23D4F" w:rsidRDefault="00B23D4F" w:rsidP="00755EB9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23D4F" w:rsidRDefault="00B23D4F" w:rsidP="00755EB9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23D4F" w:rsidRDefault="00B23D4F" w:rsidP="00B23D4F">
            <w:pPr>
              <w:pStyle w:val="ConsPlusTitle"/>
              <w:widowControl/>
              <w:spacing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452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1</w:t>
            </w:r>
          </w:p>
          <w:p w:rsidR="00B23D4F" w:rsidRDefault="00B23D4F" w:rsidP="00B23D4F">
            <w:pPr>
              <w:pStyle w:val="ConsPlusTitle"/>
              <w:widowControl/>
              <w:spacing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452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П</w:t>
            </w:r>
            <w:r w:rsidRPr="007452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оложениюо порядке обеспечения горячим питанием учащихся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МКОУ СОШ№9 с.Родниковского </w:t>
            </w:r>
            <w:r w:rsidRPr="007452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Арзгирского района Ставропольского края</w:t>
            </w:r>
          </w:p>
          <w:p w:rsidR="00B23D4F" w:rsidRPr="00745239" w:rsidRDefault="00B23D4F" w:rsidP="00B23D4F">
            <w:pPr>
              <w:pStyle w:val="ConsPlusTitle"/>
              <w:widowControl/>
              <w:spacing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23D4F" w:rsidRPr="00745239" w:rsidRDefault="00B23D4F" w:rsidP="00755EB9">
            <w:pPr>
              <w:tabs>
                <w:tab w:val="left" w:pos="10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3D4F" w:rsidRDefault="00B23D4F" w:rsidP="00B23D4F">
      <w:pPr>
        <w:spacing w:after="0" w:line="240" w:lineRule="auto"/>
      </w:pPr>
    </w:p>
    <w:p w:rsidR="00B23D4F" w:rsidRDefault="00B23D4F" w:rsidP="00B23D4F">
      <w:pPr>
        <w:spacing w:after="0" w:line="240" w:lineRule="auto"/>
      </w:pPr>
    </w:p>
    <w:p w:rsidR="00B23D4F" w:rsidRDefault="00B23D4F" w:rsidP="00B23D4F">
      <w:pPr>
        <w:spacing w:after="0" w:line="240" w:lineRule="auto"/>
      </w:pPr>
    </w:p>
    <w:p w:rsidR="00B23D4F" w:rsidRDefault="00B23D4F" w:rsidP="00B23D4F">
      <w:pPr>
        <w:spacing w:after="0" w:line="240" w:lineRule="auto"/>
      </w:pPr>
    </w:p>
    <w:p w:rsidR="00B23D4F" w:rsidRDefault="00B23D4F" w:rsidP="00B23D4F">
      <w:pPr>
        <w:spacing w:after="0" w:line="240" w:lineRule="auto"/>
      </w:pPr>
    </w:p>
    <w:p w:rsidR="00B23D4F" w:rsidRDefault="00B23D4F" w:rsidP="00B23D4F">
      <w:pPr>
        <w:spacing w:after="0" w:line="240" w:lineRule="auto"/>
      </w:pPr>
    </w:p>
    <w:p w:rsidR="00B23D4F" w:rsidRDefault="00B23D4F" w:rsidP="00B23D4F">
      <w:pPr>
        <w:spacing w:after="0" w:line="240" w:lineRule="auto"/>
      </w:pPr>
    </w:p>
    <w:p w:rsidR="00B23D4F" w:rsidRDefault="00B23D4F" w:rsidP="00B23D4F">
      <w:pPr>
        <w:spacing w:after="0" w:line="240" w:lineRule="auto"/>
      </w:pPr>
    </w:p>
    <w:p w:rsidR="00B23D4F" w:rsidRDefault="00B23D4F" w:rsidP="00B23D4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бесплатным горячим питанием обучающихся по образовательным программам начального общего образования в </w:t>
      </w:r>
      <w:r>
        <w:rPr>
          <w:rFonts w:ascii="Times New Roman" w:eastAsia="Times New Roman" w:hAnsi="Times New Roman" w:cs="Times New Roman"/>
          <w:sz w:val="28"/>
          <w:szCs w:val="28"/>
        </w:rPr>
        <w:t>МКОУ СОШ №9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одниковского  Арзгирского района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или предоставления их родителям (законным представителям) денежной компенсации его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. Общие положения 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механизм и условия обеспечения бесплатным горячим питанием обучающихся по образовательным программам начального общего образования, посещающих </w:t>
      </w:r>
      <w:r>
        <w:rPr>
          <w:rFonts w:ascii="Times New Roman" w:eastAsia="Times New Roman" w:hAnsi="Times New Roman" w:cs="Times New Roman"/>
          <w:sz w:val="28"/>
          <w:szCs w:val="28"/>
        </w:rPr>
        <w:t>МКОУ СОШ №9 с.Родниковского  Арзгирского района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) или предоставления родителям (законным представителям) обучающихся в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и имеющих заболевания, требующие индивидуального подхода к организации питания денежной компенсации его стоимости (далее – обучающиеся, имеющие заболевание).</w:t>
      </w:r>
    </w:p>
    <w:p w:rsidR="00B23D4F" w:rsidRPr="001F2EDF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не менее одного раза в день бесплатным горячим питанием, предусматривающим наличие горячего блюда, не считая горячего напитка, в дни их фактического посещения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календарным учебным графиком (далее соответственно </w:t>
      </w:r>
      <w:proofErr w:type="gramStart"/>
      <w:r w:rsidRPr="00F5095B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F5095B">
        <w:rPr>
          <w:rFonts w:ascii="Times New Roman" w:eastAsia="Times New Roman" w:hAnsi="Times New Roman" w:cs="Times New Roman"/>
          <w:sz w:val="28"/>
          <w:szCs w:val="28"/>
        </w:rPr>
        <w:t>есплатное горячее питание, фактич</w:t>
      </w:r>
      <w:r>
        <w:rPr>
          <w:rFonts w:ascii="Times New Roman" w:eastAsia="Times New Roman" w:hAnsi="Times New Roman" w:cs="Times New Roman"/>
          <w:sz w:val="28"/>
          <w:szCs w:val="28"/>
        </w:rPr>
        <w:t>еское количество учебных дней).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>т 100 процентов охват обучающихся бесплатным горячим питан</w:t>
      </w:r>
      <w:r>
        <w:rPr>
          <w:rFonts w:ascii="Times New Roman" w:eastAsia="Times New Roman" w:hAnsi="Times New Roman" w:cs="Times New Roman"/>
          <w:sz w:val="28"/>
          <w:szCs w:val="28"/>
        </w:rPr>
        <w:t>ием от числа таких обучающихся.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в отдел образования администрации Арзгирского муниципального района Ставропольского края (далее – отдел образования)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отчет о фактическом количестве учебных дней;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отчет о расходах, связанных с обеспечением обучающихся бесплатным горячим питанием;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отчет о достижении значения результата, указанного в пункте 3 настоящего Порядка по формам и в сроки, утвержденные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образования. 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5. Финансирование расходов, связанных с обеспечением обучающихся бесплатным горячим питанием, осуществляется </w:t>
      </w:r>
      <w:r w:rsidRPr="006D3AE8">
        <w:rPr>
          <w:rFonts w:ascii="Times New Roman" w:eastAsia="Times New Roman" w:hAnsi="Times New Roman" w:cs="Times New Roman"/>
          <w:sz w:val="28"/>
          <w:szCs w:val="28"/>
        </w:rPr>
        <w:t>за счет средств субсидий из бюджета Ставропольского края  и софинансирования из средств бюджета Арзгирского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6. Предоставление денежной компенсации стоимости горячего питания (далее – денежная компенсация) родителям (законным представителям) обучающихся, имеющих заболевания, осуществляется за счет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Арзгирского района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D4F" w:rsidRPr="00B23D4F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D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23D4F">
        <w:rPr>
          <w:rFonts w:ascii="Times New Roman" w:eastAsia="Times New Roman" w:hAnsi="Times New Roman" w:cs="Times New Roman"/>
          <w:b/>
          <w:sz w:val="28"/>
          <w:szCs w:val="28"/>
        </w:rPr>
        <w:t xml:space="preserve">. Обеспечения бесплатным горячим питанием обучающихся 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7. Бесплатное горячее питание организуется обучающимся в соответствии с требованиями санитарно-эпидемиологических правил и нормативов 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жденными П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23 июля 2008 г. № 45, и иными требованиями к организации питания в образовательных организациях установленными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8. Средняя стоимость бесплатного горячего питания на одного обучающегося в день (далее – стоимость бесплатного горячего питания)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Учреждениях 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</w:rPr>
        <w:t>ждается приказом начальника отдела образования администрации Арзгирского муниципального района 2 раза в год.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9. Учет фактического количества учебных дней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ежемесячно. Сведения о фактическом количестве учебных дней утверждаются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в течение первых 3 рабочих дней месяца,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за отчетным месяцем.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10. При учете фактического количества учебных дней не учитываются: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нерабочие праздничные дни;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дни, в которые занятия не состоялись по причине болезни обучающегося, подтвержденной медицинской справкой, выданной в установленном порядке;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дни нахождения обучающегося в организациях, предоставляющих реабилитационные услуги в стационарной форме, а также в организациях отдыха детей и их оздоровления, санаториях, на стационарном лечении в медицинских организациях;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дни нахождения обучающегося в других организациях на полном государственном обеспечении;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учебные дни, пропущенные обучаю</w:t>
      </w:r>
      <w:r>
        <w:rPr>
          <w:rFonts w:ascii="Times New Roman" w:eastAsia="Times New Roman" w:hAnsi="Times New Roman" w:cs="Times New Roman"/>
          <w:sz w:val="28"/>
          <w:szCs w:val="28"/>
        </w:rPr>
        <w:t>щимся без уважительной причины.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11. Фактическое количество учебных дней ежедневно учитывается в отношении каждого обучающегося в журнале учета посещаемости и успеваемости обуча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ющихся по установленной  форме. 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lastRenderedPageBreak/>
        <w:t>12. Основаниями для прекращения предоставления образовательной организацией бесплатного горячего питания обучающемуся являются: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04"/>
      <w:bookmarkEnd w:id="1"/>
      <w:r w:rsidRPr="00F5095B">
        <w:rPr>
          <w:rFonts w:ascii="Times New Roman" w:eastAsia="Times New Roman" w:hAnsi="Times New Roman" w:cs="Times New Roman"/>
          <w:sz w:val="28"/>
          <w:szCs w:val="28"/>
        </w:rPr>
        <w:t>1) отчисление обучающегося из образовательной организации;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2) смерть обучающегося;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3) признание обучающегося судом безвестно отсутствующим или объявление умершим в порядке, установленном действующим законодательством Российской Федерации;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4) перевод обучающегося с ограниченными возможностя</w:t>
      </w:r>
      <w:r>
        <w:rPr>
          <w:rFonts w:ascii="Times New Roman" w:eastAsia="Times New Roman" w:hAnsi="Times New Roman" w:cs="Times New Roman"/>
          <w:sz w:val="28"/>
          <w:szCs w:val="28"/>
        </w:rPr>
        <w:t>ми здоровья на обучение на дому.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13. При выявлении образовательной организацией одного из оснований, указанных в пункте 12 настоящего Порядка, образовательная организация в течение 3 рабочих дней принимает решение о прекращении предоставления обучающемуся бесплатного горячего питания.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F5095B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бесплатного горячего питания прекращается со дня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приказа о прекращении предоставления обучающемуся бесплатного горячего питания.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D4F" w:rsidRPr="00A94FFD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F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94FFD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денежной компенсации </w:t>
      </w:r>
    </w:p>
    <w:p w:rsidR="00B23D4F" w:rsidRPr="00F5095B" w:rsidRDefault="00B23D4F" w:rsidP="00B23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14. Родителю (законному представителю) обучающегося, имеющего заболевание, перечень которых приведен в приложении к настоящему Порядку, взамен горячего питания выплачивается денежная компенсация его стоимости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– перечень заболеваний). 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15. Право на получение денежной компенсации имеет один из родителей (законных представителей</w:t>
      </w:r>
      <w:proofErr w:type="gramStart"/>
      <w:r w:rsidRPr="00F5095B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F5095B">
        <w:rPr>
          <w:rFonts w:ascii="Times New Roman" w:eastAsia="Times New Roman" w:hAnsi="Times New Roman" w:cs="Times New Roman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sz w:val="28"/>
          <w:szCs w:val="28"/>
        </w:rPr>
        <w:t>ающегося, имеющего заболевание.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16. Выплата денежной компенсации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>по месту учебы обучающегося, имеющего заболевание, на основании представленных его родителем (законным представителем) следующих документов: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 о предоставлении денежной компенсации по форме, установленной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отделом образования</w:t>
      </w: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>, с указанием реквизитов лицевого счета родителя (законного представителя)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имеющего заболевание, </w:t>
      </w: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>открытого в кредитной организации на территории Российской Федерации, на который должна быть перечислена денежная компенсация (далее соответственно – заявление, лицевой счет родителя (законного представителя)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имеющего заболевание)</w:t>
      </w: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родителя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>обучающегося, имеющего заболевание;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>свидетельство о рождении (паспорт) обучающегося, имеющего заболевание;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справка медицинской организации по месту регистрации обучающегося, имеющего заболевание, о наличии у него заболевания, предусмотренного перечнем заболеваний и медицинских противопоказаний для питания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(далее – документы).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денежной компенсацией законного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 обучающегося, имеющего заболевание, он представляет паспорт или иной документ, удостоверяющий личность, и документ, подтверждающий его полномочия.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17. Документы представляются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родителем (законным представителем) </w:t>
      </w:r>
      <w:proofErr w:type="gramStart"/>
      <w:r w:rsidRPr="00F5095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5095B">
        <w:rPr>
          <w:rFonts w:ascii="Times New Roman" w:eastAsia="Times New Roman" w:hAnsi="Times New Roman" w:cs="Times New Roman"/>
          <w:sz w:val="28"/>
          <w:szCs w:val="28"/>
        </w:rPr>
        <w:t>, имеющего заболевание, самостоятельно.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Документы могут быть представлены </w:t>
      </w: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родителем (законным представителем)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обучающегося, имеющего заболевание, как в подлинниках, так и в копиях, заверенных в установленном порядке. С подлинников документов образовательной организацией изготавливаются копии, которые ею заверяются, а подлинники документов возвращаются </w:t>
      </w: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>родителю (законному представителю)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имеющего заболевание.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В случае направления документов посредством почтовой связи (заказным почтовым отправлением) они должны быть заверены в установленном порядке.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 в форме электронных документов направляются в образовательную организацию в порядке, установленном </w:t>
      </w:r>
      <w:hyperlink r:id="rId4" w:history="1">
        <w:r w:rsidRPr="00F5095B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не позднее рабочего дня, следующего за днем принятия заявления и документов посредством почтовой связи или в форме электронных документов, направляет </w:t>
      </w: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>родителю (законному представителю)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имеющего заболевание, уведомление об их поступлении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 принимаются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к рассмотрению на следующий рабочий день после дня их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объеме, правильно </w:t>
      </w:r>
      <w:proofErr w:type="gramStart"/>
      <w:r w:rsidRPr="00F5095B">
        <w:rPr>
          <w:rFonts w:ascii="Times New Roman" w:eastAsia="Times New Roman" w:hAnsi="Times New Roman" w:cs="Times New Roman"/>
          <w:sz w:val="28"/>
          <w:szCs w:val="28"/>
        </w:rPr>
        <w:t>оформленными</w:t>
      </w:r>
      <w:proofErr w:type="gramEnd"/>
      <w:r w:rsidRPr="00F509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</w:t>
      </w: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>родителем (законным представителем)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имеющего заболевание, документов не в полном объеме, и (или) неправильно оформленных,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в течение 2 рабочих дней со дня их получения направляет </w:t>
      </w: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>родителю (законному представителю)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имеющего заболевание, уведомление об оставлении заявления и документов без рассмотрения с перечнем недостающих документов и (или) документов, неправильно оформленных, посредством почтовой связи или в форме электронного документа по адресу электронной почты, указанному в заявлении (далее – уведомление об оставлении без рассмотрения).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Родитель (законный представитель) обучающегося, имеющего заболевание, не позднее 30 календарных дней со дня получения им из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об оставлении без рассмотрения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недостающие и (или) п</w:t>
      </w:r>
      <w:r>
        <w:rPr>
          <w:rFonts w:ascii="Times New Roman" w:eastAsia="Times New Roman" w:hAnsi="Times New Roman" w:cs="Times New Roman"/>
          <w:sz w:val="28"/>
          <w:szCs w:val="28"/>
        </w:rPr>
        <w:t>равильно оформленные документы.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 Решение о назначении (отказе в назначении) денежной компенсации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 со дня принятия ею заявления и документов к рассмотрению. Решение оформляется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О принятом решении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письменно уведомляет родителя (законного представителя) обучающегося, имеющего заболевание, в течение 3 рабочих дней со дня принятия такого решения.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решении, принятом по заявлению и документам, поданным родителем (законным представителем) обучающегося, имеющего заболевание, в электронном виде, направляется в форме электронного документа по адресу электронной почты, указанному в заявлении. 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Родитель (законный представитель) обучающегося, имеющего заболевание, имеет право повторно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</w:t>
      </w:r>
      <w:r w:rsidRPr="00F5095B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ему денежной компенсации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требований,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настоящим Порядком. 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19. Основаниями для отказа в назначении денежной компенсации яв</w:t>
      </w:r>
      <w:r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1) недостоверность сведений, содержащихся в представленных родителем (законным представителем) обучающегося, имеющего заболевание, документах;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2) непредставление документов в полном объеме, правильно оформленных, в течение 30 календарных дней со дня получения родителем (законным представителем) обучающегося, имеющего заболевание,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оставлении без рассмотрения 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20. Сумма денежной компенсации рассчитывается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ежемесячно исходя из средней стоимости бесплатного горячего питания, утверждаемой в соответствии с пунктом 8 настоящего Порядка и фактического количества учебных дней.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Сведения о фактическом количестве учебных дней для расчета размера суммы денежной компенсации утверждаются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в течение первых 3 рабочих дней месяца, следующего за отчетным месяцем, с учетом фактического количества учебных дней, исчисляемого в соответствии с пунк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10 настоящего Порядка. 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21. Сумма денежной компенсации выплачивается родителю (законному представителю) обучающегося, имеющего заболевание, на основании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Учреждения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выплаты денежной компенсации ежемесячно в срок до 20-го числа месяца, следующего за месяцем, за который выплачивается денежная компенсация, путем ее перечисления на лицевой счет родителя (законного представителя) обучающегося, имеющего заболе</w:t>
      </w:r>
      <w:r>
        <w:rPr>
          <w:rFonts w:ascii="Times New Roman" w:eastAsia="Times New Roman" w:hAnsi="Times New Roman" w:cs="Times New Roman"/>
          <w:sz w:val="28"/>
          <w:szCs w:val="28"/>
        </w:rPr>
        <w:t>вание.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22. Основаниями для прекращения выплаты денежной компенсации  родителю (законному представителю) обучающегося, имеющего заболевание, являются следующие обстоятельства: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1) истечение срока действия документа, указанного в абзаце пятом пункта 16 настоящего Порядка (при наличии сроков действия);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отчисление обучающегося, имеющего заболевание, из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3) смерть обучающегося, имеющего заболевание;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4) признание обучающегося, имеющего заболевание, судом безвестно отсутствующим или объявление умершим в порядке, установленном действующим законодательством Российской Федерации;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5) отобрание в соответствии со статьей 77 Семейного кодекса Российской Федерации обучающегося, имеющего заболевание, у родителя (законного представителя), по заявлению которого выплачивается денежная компенсация, органом опеки и попечительства;</w:t>
      </w:r>
    </w:p>
    <w:p w:rsidR="00B23D4F" w:rsidRPr="00F5095B" w:rsidRDefault="00B23D4F" w:rsidP="00B23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6) лишение родителя обучающегося, имеющего заболевание, по заявлению которого выплачивается денежная компенсация, родительских прав, прекращение полномочий законного  представителя обучающегося, имеющего заболевание;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7) вступление в силу приговора суда о назначении наказания в виде лишения свободы в отношении родителя (законного представителя) обучающегося, имеющего заболевание, по заявлению которого выплачивается денежная компенсация;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8) признание родителя (законного представителя) обучающегося, имеющего заболевание, по заявлению которого выплачивается денежная компенсация, судом недееспособным или ограниченно дееспособным;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>9) смерть родителя (законного представителя) обучающегося, имеющего заболевание, по заявлению которого выплачивалась денежная компенса</w:t>
      </w:r>
      <w:r>
        <w:rPr>
          <w:rFonts w:ascii="Times New Roman" w:eastAsia="Times New Roman" w:hAnsi="Times New Roman" w:cs="Times New Roman"/>
          <w:sz w:val="28"/>
          <w:szCs w:val="28"/>
        </w:rPr>
        <w:t>ция.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23. При выявлении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 одного из обстоятельств, указанных в пункте 22 настоящего Порядка, выплата денежной компенсации родителю (законному представителю) обучающегося, имеющего заболевание, прекращается с 1-го числа месяца, следующего за месяцем наступления такого обстоятель</w:t>
      </w:r>
      <w:r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5B">
        <w:rPr>
          <w:rFonts w:ascii="Times New Roman" w:eastAsia="Times New Roman" w:hAnsi="Times New Roman" w:cs="Times New Roman"/>
          <w:sz w:val="28"/>
          <w:szCs w:val="28"/>
        </w:rPr>
        <w:t xml:space="preserve">24. Излишне выплаченные суммы денежных компенсаций подлежат возврату родителем (законным представителем) обучающегося, имеющего заболевание, в том случае, если переплата произошла по его вине (представление документов с заведомо ложными сведениями, сокрытие данных, влияющих на право получения денежной компенсации). </w:t>
      </w:r>
    </w:p>
    <w:p w:rsidR="00B23D4F" w:rsidRPr="00F5095B" w:rsidRDefault="00B23D4F" w:rsidP="00B2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D4F" w:rsidRDefault="00B23D4F" w:rsidP="00B23D4F">
      <w:pPr>
        <w:spacing w:after="0" w:line="240" w:lineRule="auto"/>
      </w:pPr>
    </w:p>
    <w:p w:rsidR="00941800" w:rsidRDefault="00941800"/>
    <w:p w:rsidR="006C4C30" w:rsidRDefault="006C4C30"/>
    <w:p w:rsidR="006C4C30" w:rsidRDefault="006C4C30"/>
    <w:p w:rsidR="006C4C30" w:rsidRPr="006C4C30" w:rsidRDefault="006C4C30">
      <w:pPr>
        <w:rPr>
          <w:rFonts w:ascii="Times New Roman" w:hAnsi="Times New Roman" w:cs="Times New Roman"/>
          <w:sz w:val="28"/>
          <w:szCs w:val="28"/>
        </w:rPr>
      </w:pPr>
      <w:r w:rsidRPr="006C4C30">
        <w:rPr>
          <w:rFonts w:ascii="Times New Roman" w:hAnsi="Times New Roman" w:cs="Times New Roman"/>
          <w:sz w:val="28"/>
          <w:szCs w:val="28"/>
        </w:rPr>
        <w:t xml:space="preserve">     Социальный педагог                              Н.М.Мороз</w:t>
      </w:r>
    </w:p>
    <w:sectPr w:rsidR="006C4C30" w:rsidRPr="006C4C30" w:rsidSect="0094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D4F"/>
    <w:rsid w:val="005A0B05"/>
    <w:rsid w:val="006C4C30"/>
    <w:rsid w:val="007D25E4"/>
    <w:rsid w:val="00941800"/>
    <w:rsid w:val="00A94FFD"/>
    <w:rsid w:val="00B23D4F"/>
    <w:rsid w:val="00DD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3D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C0854E168EEB166B4A756A5C25ABB9991B68CFFA0F4D857F1C32964695EE892A195FD280327196D4F7BDE3F6j9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5</cp:revision>
  <cp:lastPrinted>2020-12-26T12:35:00Z</cp:lastPrinted>
  <dcterms:created xsi:type="dcterms:W3CDTF">2020-11-18T18:59:00Z</dcterms:created>
  <dcterms:modified xsi:type="dcterms:W3CDTF">2020-12-26T12:37:00Z</dcterms:modified>
</cp:coreProperties>
</file>