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FD" w:rsidRPr="00E45D11" w:rsidRDefault="00651498" w:rsidP="00677FF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i/>
          <w:color w:val="000000"/>
          <w:sz w:val="28"/>
          <w:szCs w:val="28"/>
        </w:rPr>
      </w:pPr>
      <w:r w:rsidRPr="00E45D11">
        <w:rPr>
          <w:b/>
          <w:i/>
          <w:color w:val="000000"/>
          <w:sz w:val="28"/>
          <w:szCs w:val="28"/>
        </w:rPr>
        <w:t xml:space="preserve">Аналитическая справка </w:t>
      </w:r>
    </w:p>
    <w:p w:rsidR="00E45D11" w:rsidRPr="00E45D11" w:rsidRDefault="00651498" w:rsidP="00E45D11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i/>
          <w:color w:val="000000"/>
          <w:sz w:val="28"/>
          <w:szCs w:val="28"/>
        </w:rPr>
      </w:pPr>
      <w:r w:rsidRPr="00E45D11">
        <w:rPr>
          <w:b/>
          <w:i/>
          <w:color w:val="000000"/>
          <w:sz w:val="28"/>
          <w:szCs w:val="28"/>
        </w:rPr>
        <w:t>МКОУ СОШ №9 с</w:t>
      </w:r>
      <w:proofErr w:type="gramStart"/>
      <w:r w:rsidRPr="00E45D11">
        <w:rPr>
          <w:b/>
          <w:i/>
          <w:color w:val="000000"/>
          <w:sz w:val="28"/>
          <w:szCs w:val="28"/>
        </w:rPr>
        <w:t>.Р</w:t>
      </w:r>
      <w:proofErr w:type="gramEnd"/>
      <w:r w:rsidRPr="00E45D11">
        <w:rPr>
          <w:b/>
          <w:i/>
          <w:color w:val="000000"/>
          <w:sz w:val="28"/>
          <w:szCs w:val="28"/>
        </w:rPr>
        <w:t>одниковского</w:t>
      </w:r>
      <w:r w:rsidR="00E45D11" w:rsidRPr="00E45D11">
        <w:rPr>
          <w:b/>
          <w:i/>
          <w:color w:val="000000"/>
          <w:sz w:val="28"/>
          <w:szCs w:val="28"/>
        </w:rPr>
        <w:t xml:space="preserve"> </w:t>
      </w:r>
    </w:p>
    <w:p w:rsidR="00677FFD" w:rsidRPr="00E45D11" w:rsidRDefault="00E45D11" w:rsidP="00E45D11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i/>
          <w:color w:val="000000"/>
          <w:sz w:val="28"/>
          <w:szCs w:val="28"/>
        </w:rPr>
      </w:pPr>
      <w:r w:rsidRPr="00E45D11">
        <w:rPr>
          <w:b/>
          <w:i/>
          <w:color w:val="000000"/>
          <w:sz w:val="28"/>
          <w:szCs w:val="28"/>
        </w:rPr>
        <w:t>об участии в проекте «Билет в будущее».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Профориентация обучающихся – приоритетная государственная задача, закрепленная в национальном проекте «Образование». Результаты профориентации и построения молодым человеком своего профессионального пути связаны не только с его успешной самореализацией, но и с его вкладом в</w:t>
      </w:r>
      <w:r w:rsidR="00677FFD">
        <w:rPr>
          <w:color w:val="000000"/>
          <w:sz w:val="28"/>
          <w:szCs w:val="28"/>
        </w:rPr>
        <w:t xml:space="preserve"> экономическое развитие</w:t>
      </w:r>
      <w:r w:rsidRPr="00677FFD">
        <w:rPr>
          <w:color w:val="000000"/>
          <w:sz w:val="28"/>
          <w:szCs w:val="28"/>
        </w:rPr>
        <w:t xml:space="preserve">, страны в целом. В настоящий момент обучающиеся включены в большое число разнообразных </w:t>
      </w:r>
      <w:proofErr w:type="spellStart"/>
      <w:r w:rsidRPr="00677FFD">
        <w:rPr>
          <w:color w:val="000000"/>
          <w:sz w:val="28"/>
          <w:szCs w:val="28"/>
        </w:rPr>
        <w:t>профориентационных</w:t>
      </w:r>
      <w:proofErr w:type="spellEnd"/>
      <w:r w:rsidRPr="00677FFD">
        <w:rPr>
          <w:color w:val="000000"/>
          <w:sz w:val="28"/>
          <w:szCs w:val="28"/>
        </w:rPr>
        <w:t xml:space="preserve"> форматов: от </w:t>
      </w:r>
      <w:proofErr w:type="spellStart"/>
      <w:r w:rsidRPr="00677FFD">
        <w:rPr>
          <w:color w:val="000000"/>
          <w:sz w:val="28"/>
          <w:szCs w:val="28"/>
        </w:rPr>
        <w:t>профориентационных</w:t>
      </w:r>
      <w:proofErr w:type="spellEnd"/>
      <w:r w:rsidRPr="00677FFD">
        <w:rPr>
          <w:color w:val="000000"/>
          <w:sz w:val="28"/>
          <w:szCs w:val="28"/>
        </w:rPr>
        <w:t xml:space="preserve"> тестов, которые проходят более половины обучающихся общеобразовательных организаций, до экскурсий на предприятия, кружков, программ </w:t>
      </w:r>
      <w:proofErr w:type="spellStart"/>
      <w:r w:rsidRPr="00677FFD">
        <w:rPr>
          <w:color w:val="000000"/>
          <w:sz w:val="28"/>
          <w:szCs w:val="28"/>
        </w:rPr>
        <w:t>предпрофессионального</w:t>
      </w:r>
      <w:proofErr w:type="spellEnd"/>
      <w:r w:rsidRPr="00677FFD">
        <w:rPr>
          <w:color w:val="000000"/>
          <w:sz w:val="28"/>
          <w:szCs w:val="28"/>
        </w:rPr>
        <w:t xml:space="preserve"> обучения.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Однако существующие подходы и организационные формы профориентации не в полной мере обеспечивают раннюю профессиональную ориентацию учащихся 6 - 11 классов общеобразовательных организаций. Запуск в 2018 году проекта «Билет в будущее» показал, что большинство обучающихся 6-11 классов при выборе профессии демонстрируют неосознанную некомпетентность – то есть не просто отсутствие подготовленности к адекватному выбору своего профессионального пути, но непонимание самой необходимости совершать выбор и удовлетворенность своим текущим положением. Таким образом, традиционные подходы к организации </w:t>
      </w:r>
      <w:proofErr w:type="spellStart"/>
      <w:r w:rsidRPr="00677FFD">
        <w:rPr>
          <w:color w:val="000000"/>
          <w:sz w:val="28"/>
          <w:szCs w:val="28"/>
        </w:rPr>
        <w:t>профориентационной</w:t>
      </w:r>
      <w:proofErr w:type="spellEnd"/>
      <w:r w:rsidRPr="00677FFD">
        <w:rPr>
          <w:color w:val="000000"/>
          <w:sz w:val="28"/>
          <w:szCs w:val="28"/>
        </w:rPr>
        <w:t xml:space="preserve"> работы с </w:t>
      </w:r>
      <w:proofErr w:type="gramStart"/>
      <w:r w:rsidRPr="00677FFD">
        <w:rPr>
          <w:color w:val="000000"/>
          <w:sz w:val="28"/>
          <w:szCs w:val="28"/>
        </w:rPr>
        <w:t>обучающимися</w:t>
      </w:r>
      <w:proofErr w:type="gramEnd"/>
      <w:r w:rsidRPr="00677FFD">
        <w:rPr>
          <w:color w:val="000000"/>
          <w:sz w:val="28"/>
          <w:szCs w:val="28"/>
        </w:rPr>
        <w:t>, не учитывающие низкий уровень их осознанности, требуют обновления, что и предполагается осуществить в рамках проекта «Билет в будущее».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Цель проекта – формирование осознанности и способности к выбору </w:t>
      </w:r>
      <w:proofErr w:type="gramStart"/>
      <w:r w:rsidRPr="00677FFD">
        <w:rPr>
          <w:color w:val="000000"/>
          <w:sz w:val="28"/>
          <w:szCs w:val="28"/>
        </w:rPr>
        <w:t>обучающимся</w:t>
      </w:r>
      <w:proofErr w:type="gramEnd"/>
      <w:r w:rsidRPr="00677FFD">
        <w:rPr>
          <w:color w:val="000000"/>
          <w:sz w:val="28"/>
          <w:szCs w:val="28"/>
        </w:rPr>
        <w:t xml:space="preserve"> профессиональной траектории.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Формирование способности выбора профессиональной траектории невозможно без понимания сильных продвинутых качеств и собственных ограничений, без профессиональных проб, попыток выбора и совершенных ошибок.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Так, результатом профессиональной пробы может стать выбор соответствующей профессии, либо отказ от неё, что также помогает </w:t>
      </w:r>
      <w:proofErr w:type="gramStart"/>
      <w:r w:rsidRPr="00677FFD">
        <w:rPr>
          <w:color w:val="000000"/>
          <w:sz w:val="28"/>
          <w:szCs w:val="28"/>
        </w:rPr>
        <w:t>обучающемуся</w:t>
      </w:r>
      <w:proofErr w:type="gramEnd"/>
      <w:r w:rsidRPr="00677FFD">
        <w:rPr>
          <w:color w:val="000000"/>
          <w:sz w:val="28"/>
          <w:szCs w:val="28"/>
        </w:rPr>
        <w:t xml:space="preserve"> продвинуться в процессе самопознания и самоопределения. Использование в проекте «Билет в будущее» цифровой платформы обеспечивает сбор и анализ информации по итогам прохождения всех диагностик и практик каждым обучающимся и затем используется как надёжная основа для формирования индивидуальных рекомендаций по построению дальнейшей образовательно-профессиональной траектории.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proofErr w:type="gramStart"/>
      <w:r w:rsidRPr="00677FFD">
        <w:rPr>
          <w:color w:val="000000"/>
          <w:sz w:val="28"/>
          <w:szCs w:val="28"/>
        </w:rPr>
        <w:t>Проект «Билет в будущее» не является заменой существующих форматов и не призв</w:t>
      </w:r>
      <w:r w:rsidR="00677FFD">
        <w:rPr>
          <w:color w:val="000000"/>
          <w:sz w:val="28"/>
          <w:szCs w:val="28"/>
        </w:rPr>
        <w:t xml:space="preserve">ан решить все проблемы </w:t>
      </w:r>
      <w:r w:rsidRPr="00677FFD">
        <w:rPr>
          <w:color w:val="000000"/>
          <w:sz w:val="28"/>
          <w:szCs w:val="28"/>
        </w:rPr>
        <w:t xml:space="preserve"> профориентации обучающихся.</w:t>
      </w:r>
      <w:proofErr w:type="gramEnd"/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i/>
          <w:color w:val="000000"/>
          <w:sz w:val="28"/>
          <w:szCs w:val="28"/>
        </w:rPr>
      </w:pPr>
      <w:r w:rsidRPr="00677FFD">
        <w:rPr>
          <w:b/>
          <w:i/>
          <w:color w:val="000000"/>
          <w:sz w:val="28"/>
          <w:szCs w:val="28"/>
        </w:rPr>
        <w:t>Структура проекта</w:t>
      </w:r>
    </w:p>
    <w:p w:rsidR="007E5EB3" w:rsidRPr="00677FFD" w:rsidRDefault="00677FFD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«Билет в будущее» в 2022-2023уч.</w:t>
      </w:r>
      <w:r w:rsidR="007E5EB3" w:rsidRPr="00677FFD">
        <w:rPr>
          <w:color w:val="000000"/>
          <w:sz w:val="28"/>
          <w:szCs w:val="28"/>
        </w:rPr>
        <w:t xml:space="preserve"> году включает следующие элементы: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электронный ресурс (платформа);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тестирование (</w:t>
      </w:r>
      <w:proofErr w:type="spellStart"/>
      <w:r w:rsidRPr="00677FFD">
        <w:rPr>
          <w:color w:val="000000"/>
          <w:sz w:val="28"/>
          <w:szCs w:val="28"/>
        </w:rPr>
        <w:t>онлайн-диагностика</w:t>
      </w:r>
      <w:proofErr w:type="spellEnd"/>
      <w:r w:rsidRPr="00677FFD">
        <w:rPr>
          <w:color w:val="000000"/>
          <w:sz w:val="28"/>
          <w:szCs w:val="28"/>
        </w:rPr>
        <w:t>);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система очных (практических) мероприятий, реализуемых в одном из двух вариантов: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в рамках Профессионального маршрута «Билет в будущее»;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lastRenderedPageBreak/>
        <w:t>в рамках формата «Фестиваль профессий «Билет в будущее»;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Одним из элементов - повышение квалификации педагогических работников, задействованных в реализации проекта «Билет в будущее».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Программа предназначена для формирования специальных компетенций педагогов-навигаторов, задействованных в реализации проекта «Билет в будущее».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Реализация программы предполагает </w:t>
      </w:r>
      <w:proofErr w:type="spellStart"/>
      <w:r w:rsidRPr="00677FFD">
        <w:rPr>
          <w:color w:val="000000"/>
          <w:sz w:val="28"/>
          <w:szCs w:val="28"/>
        </w:rPr>
        <w:t>очно-заочную</w:t>
      </w:r>
      <w:proofErr w:type="spellEnd"/>
      <w:r w:rsidRPr="00677FFD">
        <w:rPr>
          <w:color w:val="000000"/>
          <w:sz w:val="28"/>
          <w:szCs w:val="28"/>
        </w:rPr>
        <w:t xml:space="preserve"> форму с использованием дистанционных технологий. Очная часть программы реализуется, в том числе в городах проведения Фестиваля профессий «Билет в будущее» путём проведения очных мероприятий в формате лекций и практических занятий.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Базовым элементом проекта «Билет в будущее» является электронный ресурс (платформа). Использование цифровой</w:t>
      </w:r>
      <w:r w:rsidR="00677FFD">
        <w:rPr>
          <w:color w:val="000000"/>
          <w:sz w:val="28"/>
          <w:szCs w:val="28"/>
        </w:rPr>
        <w:t xml:space="preserve"> платформы обе</w:t>
      </w:r>
      <w:r w:rsidRPr="00677FFD">
        <w:rPr>
          <w:color w:val="000000"/>
          <w:sz w:val="28"/>
          <w:szCs w:val="28"/>
        </w:rPr>
        <w:t>спечивает сбор и анализ информации по итогам прохождения всех диагностик и практик каждым обучающимся и затем используется как надежная основа для формирования индивидуальных рекомендаций по построению дальнейшей образовательно-профессиональной траектории.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Платформа представляет собой многофункциональную информационную систему.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Платформа содержит отдельные личные кабинеты, образовательные материалы</w:t>
      </w:r>
      <w:proofErr w:type="gramStart"/>
      <w:r w:rsidRPr="00677FFD">
        <w:rPr>
          <w:color w:val="000000"/>
          <w:sz w:val="28"/>
          <w:szCs w:val="28"/>
        </w:rPr>
        <w:t xml:space="preserve"> ,</w:t>
      </w:r>
      <w:proofErr w:type="gramEnd"/>
      <w:r w:rsidRPr="00677FFD">
        <w:rPr>
          <w:color w:val="000000"/>
          <w:sz w:val="28"/>
          <w:szCs w:val="28"/>
        </w:rPr>
        <w:t xml:space="preserve"> </w:t>
      </w:r>
      <w:proofErr w:type="spellStart"/>
      <w:r w:rsidRPr="00677FFD">
        <w:rPr>
          <w:color w:val="000000"/>
          <w:sz w:val="28"/>
          <w:szCs w:val="28"/>
        </w:rPr>
        <w:t>онлайн-курсы</w:t>
      </w:r>
      <w:proofErr w:type="spellEnd"/>
      <w:r w:rsidRPr="00677FFD">
        <w:rPr>
          <w:color w:val="000000"/>
          <w:sz w:val="28"/>
          <w:szCs w:val="28"/>
        </w:rPr>
        <w:t>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Адрес платформы в сети Интернет: https://bilet.worldskills.ru</w:t>
      </w:r>
    </w:p>
    <w:p w:rsidR="007E5EB3" w:rsidRPr="00677FFD" w:rsidRDefault="007E5EB3" w:rsidP="00677FFD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На платформе проводится </w:t>
      </w:r>
      <w:proofErr w:type="spellStart"/>
      <w:r w:rsidRPr="00677FFD">
        <w:rPr>
          <w:color w:val="000000"/>
          <w:sz w:val="28"/>
          <w:szCs w:val="28"/>
        </w:rPr>
        <w:t>профориентационная</w:t>
      </w:r>
      <w:proofErr w:type="spellEnd"/>
      <w:r w:rsidRPr="00677FFD">
        <w:rPr>
          <w:color w:val="000000"/>
          <w:sz w:val="28"/>
          <w:szCs w:val="28"/>
        </w:rPr>
        <w:t xml:space="preserve"> </w:t>
      </w:r>
      <w:proofErr w:type="spellStart"/>
      <w:r w:rsidRPr="00677FFD">
        <w:rPr>
          <w:color w:val="000000"/>
          <w:sz w:val="28"/>
          <w:szCs w:val="28"/>
        </w:rPr>
        <w:t>онлайн-диагностика</w:t>
      </w:r>
      <w:proofErr w:type="spellEnd"/>
      <w:r w:rsidRPr="00677FFD">
        <w:rPr>
          <w:color w:val="000000"/>
          <w:sz w:val="28"/>
          <w:szCs w:val="28"/>
        </w:rPr>
        <w:t>. Диагностика является единой для участников проекта «Билет в будущее</w:t>
      </w:r>
      <w:r w:rsidR="00A55928">
        <w:rPr>
          <w:color w:val="000000"/>
          <w:sz w:val="28"/>
          <w:szCs w:val="28"/>
        </w:rPr>
        <w:t>»</w:t>
      </w:r>
      <w:r w:rsidRPr="00677FFD">
        <w:rPr>
          <w:color w:val="000000"/>
          <w:sz w:val="28"/>
          <w:szCs w:val="28"/>
        </w:rPr>
        <w:t xml:space="preserve"> и направлена на выявление уровня осознанности и широты кругозора обучающегося в рамках профессионального выбора.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proofErr w:type="spellStart"/>
      <w:r w:rsidRPr="00677FFD">
        <w:rPr>
          <w:color w:val="000000"/>
          <w:sz w:val="28"/>
          <w:szCs w:val="28"/>
        </w:rPr>
        <w:t>Онлайн</w:t>
      </w:r>
      <w:proofErr w:type="spellEnd"/>
      <w:r w:rsidRPr="00677FFD">
        <w:rPr>
          <w:color w:val="000000"/>
          <w:sz w:val="28"/>
          <w:szCs w:val="28"/>
        </w:rPr>
        <w:t xml:space="preserve"> - диагностика включает три этапа: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основания выбора;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персональные особенности;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знакомство с миром отраслей, профессий и компетенций.</w:t>
      </w:r>
    </w:p>
    <w:p w:rsidR="007E5EB3" w:rsidRPr="00677FFD" w:rsidRDefault="007E5EB3" w:rsidP="00A55928">
      <w:pPr>
        <w:pStyle w:val="a3"/>
        <w:shd w:val="clear" w:color="auto" w:fill="FFFFFF"/>
        <w:spacing w:before="0" w:beforeAutospacing="0" w:after="127" w:afterAutospacing="0"/>
        <w:ind w:firstLine="708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При условии прохождения участником трёх диагностических этапов, он получает общую рекомендацию и доступ к практическим мероприятиям.</w:t>
      </w:r>
      <w:r w:rsidR="00651498">
        <w:rPr>
          <w:color w:val="000000"/>
          <w:sz w:val="28"/>
          <w:szCs w:val="28"/>
        </w:rPr>
        <w:t xml:space="preserve"> Учащиеся МКОУ СОШ №9 с</w:t>
      </w:r>
      <w:proofErr w:type="gramStart"/>
      <w:r w:rsidR="00651498">
        <w:rPr>
          <w:color w:val="000000"/>
          <w:sz w:val="28"/>
          <w:szCs w:val="28"/>
        </w:rPr>
        <w:t>.Р</w:t>
      </w:r>
      <w:proofErr w:type="gramEnd"/>
      <w:r w:rsidR="00651498">
        <w:rPr>
          <w:color w:val="000000"/>
          <w:sz w:val="28"/>
          <w:szCs w:val="28"/>
        </w:rPr>
        <w:t>одниковского (5 человек) прошли тестирование «Понимаю себя»</w:t>
      </w:r>
      <w:r w:rsidR="00315A2E">
        <w:rPr>
          <w:color w:val="000000"/>
          <w:sz w:val="28"/>
          <w:szCs w:val="28"/>
        </w:rPr>
        <w:t xml:space="preserve"> и просмотрели практический семинар «Компьютерное диагностирование».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b/>
          <w:bCs/>
          <w:color w:val="000000"/>
          <w:sz w:val="28"/>
          <w:szCs w:val="28"/>
        </w:rPr>
        <w:t>Практические мероприятия в рамках профессионального маршрута «Билет в будущее»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«</w:t>
      </w:r>
      <w:proofErr w:type="spellStart"/>
      <w:r w:rsidRPr="00677FFD">
        <w:rPr>
          <w:color w:val="000000"/>
          <w:sz w:val="28"/>
          <w:szCs w:val="28"/>
        </w:rPr>
        <w:t>Квест</w:t>
      </w:r>
      <w:proofErr w:type="spellEnd"/>
      <w:r w:rsidRPr="00677FFD">
        <w:rPr>
          <w:color w:val="000000"/>
          <w:sz w:val="28"/>
          <w:szCs w:val="28"/>
        </w:rPr>
        <w:t xml:space="preserve"> на </w:t>
      </w:r>
      <w:proofErr w:type="spellStart"/>
      <w:r w:rsidRPr="00677FFD">
        <w:rPr>
          <w:color w:val="000000"/>
          <w:sz w:val="28"/>
          <w:szCs w:val="28"/>
        </w:rPr>
        <w:t>профориентационном</w:t>
      </w:r>
      <w:proofErr w:type="spellEnd"/>
      <w:r w:rsidRPr="00677FFD">
        <w:rPr>
          <w:color w:val="000000"/>
          <w:sz w:val="28"/>
          <w:szCs w:val="28"/>
        </w:rPr>
        <w:t xml:space="preserve"> событии»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proofErr w:type="spellStart"/>
      <w:r w:rsidRPr="00677FFD">
        <w:rPr>
          <w:color w:val="000000"/>
          <w:sz w:val="28"/>
          <w:szCs w:val="28"/>
        </w:rPr>
        <w:t>Квест</w:t>
      </w:r>
      <w:proofErr w:type="spellEnd"/>
      <w:r w:rsidRPr="00677FFD">
        <w:rPr>
          <w:color w:val="000000"/>
          <w:sz w:val="28"/>
          <w:szCs w:val="28"/>
        </w:rPr>
        <w:t xml:space="preserve"> представляет собой игровое подобие </w:t>
      </w:r>
      <w:proofErr w:type="spellStart"/>
      <w:r w:rsidRPr="00677FFD">
        <w:rPr>
          <w:color w:val="000000"/>
          <w:sz w:val="28"/>
          <w:szCs w:val="28"/>
        </w:rPr>
        <w:t>профориентационного</w:t>
      </w:r>
      <w:proofErr w:type="spellEnd"/>
      <w:r w:rsidRPr="00677FFD">
        <w:rPr>
          <w:color w:val="000000"/>
          <w:sz w:val="28"/>
          <w:szCs w:val="28"/>
        </w:rPr>
        <w:t xml:space="preserve"> теста.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Выполняя игровые задания, участники получают информацию о собственных способностях и склонностях, через игру узнают о способах профессионального применения этих склонностей и получают стимул к развитию тех способностей, которых им не хватает для того, чтобы претендовать на желаемую специальность.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«Мини-пробы (</w:t>
      </w:r>
      <w:proofErr w:type="spellStart"/>
      <w:r w:rsidRPr="00677FFD">
        <w:rPr>
          <w:color w:val="000000"/>
          <w:sz w:val="28"/>
          <w:szCs w:val="28"/>
        </w:rPr>
        <w:t>try-a-skill</w:t>
      </w:r>
      <w:proofErr w:type="spellEnd"/>
      <w:r w:rsidRPr="00677FFD">
        <w:rPr>
          <w:color w:val="000000"/>
          <w:sz w:val="28"/>
          <w:szCs w:val="28"/>
        </w:rPr>
        <w:t>) по компетенциям»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lastRenderedPageBreak/>
        <w:t>Комплекс мини-проб представляет собой однодневное событие, в ходе которого участники выполняют ряд ознакомительных практических заданий по различным профессиональным компетенциям.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«Экскурсия: День открытых дверей на предприятии»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Экскурсия – способ ознакомления с одной или несколькими профессиями путём погружения непосредственно в рабочие процессы. На предприятии перед участниками открывается возможность понаблюдать за представителями профессий непосредственно на рабочем месте, а иногда даже поучаствовать в их деятельности. Так из абстракции будущая профессиональная деятельность превращается в живой, конкретный образ. </w:t>
      </w:r>
      <w:r w:rsidR="00A55928">
        <w:rPr>
          <w:color w:val="000000"/>
          <w:sz w:val="28"/>
          <w:szCs w:val="28"/>
        </w:rPr>
        <w:t xml:space="preserve"> 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proofErr w:type="gramStart"/>
      <w:r w:rsidRPr="00677FFD">
        <w:rPr>
          <w:b/>
          <w:bCs/>
          <w:color w:val="000000"/>
          <w:sz w:val="28"/>
          <w:szCs w:val="28"/>
        </w:rPr>
        <w:t>Программа Фестиваля профессий «</w:t>
      </w:r>
      <w:r w:rsidRPr="00677FFD">
        <w:rPr>
          <w:color w:val="000000"/>
          <w:sz w:val="28"/>
          <w:szCs w:val="28"/>
        </w:rPr>
        <w:t>Билет в будущее» предусматривает проведение профессиональных проб не менее чем по 8 тематическим направлениям на одной площадке, каждое из которых отражает основные отрасли развития страны и конкретного субъекта Российской Федерации, знакомит участников с многообразием современных профессий и профессий будущего, при этом каждый участник проходит не менее 3 профессиональных проб в 3 различных тематических направлениях.</w:t>
      </w:r>
      <w:proofErr w:type="gramEnd"/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Профессиональная проба включает в себя прохождение мини-лектория и решение не менее 3 </w:t>
      </w:r>
      <w:proofErr w:type="spellStart"/>
      <w:r w:rsidRPr="00677FFD">
        <w:rPr>
          <w:color w:val="000000"/>
          <w:sz w:val="28"/>
          <w:szCs w:val="28"/>
        </w:rPr>
        <w:t>кейсовых</w:t>
      </w:r>
      <w:proofErr w:type="spellEnd"/>
      <w:r w:rsidRPr="00677FFD">
        <w:rPr>
          <w:color w:val="000000"/>
          <w:sz w:val="28"/>
          <w:szCs w:val="28"/>
        </w:rPr>
        <w:t xml:space="preserve"> заданий.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Мини-лекторий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 xml:space="preserve">Быстрое погружение обучающихся в тематику направления обеспечивается проведением мини-лектория, </w:t>
      </w:r>
      <w:proofErr w:type="gramStart"/>
      <w:r w:rsidRPr="00677FFD">
        <w:rPr>
          <w:color w:val="000000"/>
          <w:sz w:val="28"/>
          <w:szCs w:val="28"/>
        </w:rPr>
        <w:t>который</w:t>
      </w:r>
      <w:proofErr w:type="gramEnd"/>
      <w:r w:rsidRPr="00677FFD">
        <w:rPr>
          <w:color w:val="000000"/>
          <w:sz w:val="28"/>
          <w:szCs w:val="28"/>
        </w:rPr>
        <w:t xml:space="preserve"> знакомит участников с основными технологиями, проектами, стратегическими вызовами, над которыми предстоит работать профессионалам, выбирающим данное тематическое направление.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Мини-лекторий состоит из видеоролика и короткой лекции спикера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proofErr w:type="spellStart"/>
      <w:r w:rsidRPr="00677FFD">
        <w:rPr>
          <w:b/>
          <w:bCs/>
          <w:color w:val="000000"/>
          <w:sz w:val="28"/>
          <w:szCs w:val="28"/>
        </w:rPr>
        <w:t>Кейсовое</w:t>
      </w:r>
      <w:proofErr w:type="spellEnd"/>
      <w:r w:rsidRPr="00677FFD">
        <w:rPr>
          <w:b/>
          <w:bCs/>
          <w:color w:val="000000"/>
          <w:sz w:val="28"/>
          <w:szCs w:val="28"/>
        </w:rPr>
        <w:t xml:space="preserve"> задание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Каждый кейс представляет собой модельную задачу, решение которой дает базовое представление о профессии. В кейсе может быть предусмотрена работа со специфическим профессиональным оборудованием, дающим более полное представление о характере профессиональной деятельности, используемых технологиях, практических задачах, с решением которых связана данная профессия.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proofErr w:type="spellStart"/>
      <w:r w:rsidRPr="00677FFD">
        <w:rPr>
          <w:color w:val="000000"/>
          <w:sz w:val="28"/>
          <w:szCs w:val="28"/>
        </w:rPr>
        <w:t>Кейсовое</w:t>
      </w:r>
      <w:proofErr w:type="spellEnd"/>
      <w:r w:rsidRPr="00677FFD">
        <w:rPr>
          <w:color w:val="000000"/>
          <w:sz w:val="28"/>
          <w:szCs w:val="28"/>
        </w:rPr>
        <w:t xml:space="preserve"> задание проводит эксперт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b/>
          <w:bCs/>
          <w:color w:val="000000"/>
          <w:sz w:val="28"/>
          <w:szCs w:val="28"/>
        </w:rPr>
        <w:t>Экспозиционная зона</w:t>
      </w:r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proofErr w:type="gramStart"/>
      <w:r w:rsidRPr="00677FFD">
        <w:rPr>
          <w:color w:val="000000"/>
          <w:sz w:val="28"/>
          <w:szCs w:val="28"/>
        </w:rPr>
        <w:t>Экспозиционная зона предусматривается в рабочем пространстве каждого тематического направления, в которой установлены образцы выставочного оборудования, демонстрирующие рабочий процесс, совершаемый специалистами из данной области, либо связанные с достижениями науки, техники, показывающих научный прогресс и современные технические решения, применяемые в этой области.</w:t>
      </w:r>
      <w:proofErr w:type="gramEnd"/>
    </w:p>
    <w:p w:rsidR="007E5EB3" w:rsidRPr="00677FFD" w:rsidRDefault="007E5EB3" w:rsidP="007E5EB3">
      <w:pPr>
        <w:pStyle w:val="a3"/>
        <w:shd w:val="clear" w:color="auto" w:fill="FFFFFF"/>
        <w:spacing w:before="0" w:beforeAutospacing="0" w:after="127" w:afterAutospacing="0"/>
        <w:rPr>
          <w:color w:val="000000"/>
          <w:sz w:val="28"/>
          <w:szCs w:val="28"/>
        </w:rPr>
      </w:pPr>
      <w:r w:rsidRPr="00677FFD">
        <w:rPr>
          <w:color w:val="000000"/>
          <w:sz w:val="28"/>
          <w:szCs w:val="28"/>
        </w:rPr>
        <w:t>Таким образом «Билет в будущее» - это инновационный продукт, который основан на навыке свободного выбора: он не отвечает на вопрос «Кем быть?», а дает школьнику возможность лучше понять себя и определиться со своими интересами.</w:t>
      </w:r>
    </w:p>
    <w:p w:rsidR="00E45D11" w:rsidRPr="00677FFD" w:rsidRDefault="00E45D11" w:rsidP="00E45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E45D11" w:rsidRPr="00677FFD" w:rsidSect="00677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EB3"/>
    <w:rsid w:val="00315A2E"/>
    <w:rsid w:val="00651498"/>
    <w:rsid w:val="00677FFD"/>
    <w:rsid w:val="007E5EB3"/>
    <w:rsid w:val="00A55928"/>
    <w:rsid w:val="00E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2023-04-17T08:31:00Z</dcterms:created>
  <dcterms:modified xsi:type="dcterms:W3CDTF">2023-04-17T22:12:00Z</dcterms:modified>
</cp:coreProperties>
</file>