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№9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53387" w:rsidRDefault="00253387" w:rsidP="0025338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А.В.Буловин</w:t>
      </w:r>
      <w:proofErr w:type="spellEnd"/>
    </w:p>
    <w:p w:rsidR="00253387" w:rsidRDefault="00253387" w:rsidP="00253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МЕТОДИЧЕСКОГО  ОБЪЕДИНЕНИЯ  УЧИТЕЛЕЙ  ЕСТЕСТВЕННО – НАУЧНОГО  ЦИКЛА</w:t>
      </w:r>
    </w:p>
    <w:p w:rsidR="00253387" w:rsidRDefault="00253387" w:rsidP="00253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427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4274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p w:rsidR="00253387" w:rsidRDefault="00253387" w:rsidP="0025338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9"/>
        <w:gridCol w:w="5368"/>
        <w:gridCol w:w="2304"/>
      </w:tblGrid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№1.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 август).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 </w:t>
            </w:r>
            <w:r w:rsidR="004274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воспитательного  процесса  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в 2015 – 2016 учебном  году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 цел</w:t>
            </w:r>
            <w:r w:rsidR="00B84D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  повышения  качества  образования.</w:t>
            </w:r>
          </w:p>
          <w:p w:rsidR="00253387" w:rsidRPr="00427405" w:rsidRDefault="002533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Цель: </w:t>
            </w:r>
          </w:p>
          <w:p w:rsidR="00253387" w:rsidRPr="00427405" w:rsidRDefault="002533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 нормативно – методического  сопровождения </w:t>
            </w:r>
            <w:proofErr w:type="spellStart"/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 w:rsidRPr="00427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воспитательного  процесса.</w:t>
            </w:r>
          </w:p>
          <w:p w:rsidR="00253387" w:rsidRPr="00427405" w:rsidRDefault="00253387" w:rsidP="004274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4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  и  утверждение  плана  работы методического объединения   на 2015-2016 учебный  год.   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Согласование  тем  самообразования  учителей.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2.Рассмотрение    и утверждение  рабочих  программ  по предметам  ЕНЦ  на  основе   обязательного  минимума  содержания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элективных  курсов, спецкурсов  и    календарно – тематического      планирования  с  учетом  подготовки  к 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 методических  рекомендаций  по  преподаванию  предметов ЕНЦ.</w:t>
            </w:r>
          </w:p>
          <w:p w:rsidR="00253387" w:rsidRDefault="00A41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4.Т</w:t>
            </w:r>
            <w:r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ребования  к  оформлению  папки </w:t>
            </w:r>
            <w:r w:rsidR="00F13703" w:rsidRPr="00A413A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учителем –</w:t>
            </w:r>
            <w:r w:rsidR="00F13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предметником</w:t>
            </w:r>
            <w:proofErr w:type="gramStart"/>
            <w:r w:rsidR="00F13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13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E8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E8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 подготовке к    ГИА  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Н.М., руководитель МО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405" w:rsidRDefault="00427405" w:rsidP="0042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Н.М.. руководитель МО;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42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 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период.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(сентябрь – ноябрь)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14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2740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 личных  планов  подготовки  учащихся  к государственной  </w:t>
            </w:r>
            <w:r w:rsidR="0042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 аттестации.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314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 нормативных  документов  по  методике  преподавания  и  методических  писем  по подготовке  к  государственной  итоговой аттестации.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Проведение  и  анализ  входных  контрольных  работ.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.Организация  работы  по  повторению  и  коррекции  пробелов  в  знаниях  учащихся.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 классными  журналами.</w:t>
            </w:r>
          </w:p>
          <w:p w:rsidR="00253387" w:rsidRDefault="00174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«Одаренные дети». Подготовка   к  участию  в  предметных  олимпиадах.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7.Пополнение  банка КИМ для  подготовки  к государственной итоговой 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8.Изучение  и  внедрение 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воспитательный  процесс  элементов  новых  педагогических   технологий.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174314"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252525"/>
                <w:sz w:val="28"/>
                <w:szCs w:val="28"/>
                <w:lang w:eastAsia="ru-RU"/>
              </w:rPr>
              <w:t xml:space="preserve"> Разработка  и утверждение планов индивидуальной работы со слабоуспевающими учащимися. 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по оформлению кабинетов.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.Проведение  школьных олимпиад  по естественно - научным  дисциплинам.</w:t>
            </w:r>
          </w:p>
          <w:p w:rsidR="00253387" w:rsidRDefault="00174314" w:rsidP="00174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12.Работа 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F13703">
        <w:trPr>
          <w:trHeight w:val="1407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№2. (ноябрь)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Pr="00F13703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3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Тема: «  </w:t>
            </w:r>
            <w:r w:rsidR="00A50D16" w:rsidRPr="00F13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</w:t>
            </w:r>
            <w:r w:rsidR="004B3856" w:rsidRPr="00F13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оставляющие  образовательного  процесса, обеспечивающие  развитие  интеллектуальных  способностей   школьников</w:t>
            </w:r>
            <w:r w:rsidR="00A50D16" w:rsidRPr="00F13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="00F13703" w:rsidRPr="00F137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490DB0" w:rsidRPr="00F13703" w:rsidRDefault="00490DB0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137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="00174314" w:rsidRPr="00F137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A50D16" w:rsidRPr="00F137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 познавательной  активности  учащихся  через  применение  различных  форм  личностно – ориентированного  обучения.</w:t>
            </w:r>
          </w:p>
          <w:p w:rsidR="00253387" w:rsidRPr="00F13703" w:rsidRDefault="00B747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53387" w:rsidRPr="00F1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53387" w:rsidRPr="00F13703">
              <w:rPr>
                <w:rFonts w:ascii="Times New Roman" w:hAnsi="Times New Roman" w:cs="Times New Roman"/>
                <w:sz w:val="28"/>
                <w:szCs w:val="28"/>
              </w:rPr>
              <w:t xml:space="preserve">  Роль  учителя  в  формировании  положительной  мотивации  школьников  к  учению.</w:t>
            </w:r>
          </w:p>
          <w:p w:rsidR="00253387" w:rsidRPr="00F13703" w:rsidRDefault="00B74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53387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.Результаты  </w:t>
            </w:r>
            <w:proofErr w:type="spellStart"/>
            <w:r w:rsidR="00253387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="00253387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учащихся по предметам  естественно - научного  цикла </w:t>
            </w:r>
          </w:p>
          <w:p w:rsidR="00253387" w:rsidRPr="00F13703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I четверть,</w:t>
            </w:r>
          </w:p>
          <w:p w:rsidR="00A413A3" w:rsidRPr="00F13703" w:rsidRDefault="00A413A3" w:rsidP="00A413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3703">
              <w:rPr>
                <w:rFonts w:ascii="Times New Roman" w:hAnsi="Times New Roman" w:cs="Times New Roman"/>
                <w:sz w:val="28"/>
                <w:szCs w:val="28"/>
              </w:rPr>
              <w:t xml:space="preserve">4.Анализ  результатов  государственной  </w:t>
            </w:r>
            <w:r w:rsidRPr="00F13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 аттестации (математика</w:t>
            </w:r>
            <w:proofErr w:type="gramStart"/>
            <w:r w:rsidRPr="00F13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13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47B4" w:rsidRPr="00F137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13703">
              <w:rPr>
                <w:rFonts w:ascii="Times New Roman" w:hAnsi="Times New Roman" w:cs="Times New Roman"/>
                <w:sz w:val="28"/>
                <w:szCs w:val="28"/>
              </w:rPr>
              <w:t>иология)</w:t>
            </w:r>
          </w:p>
          <w:p w:rsidR="00A413A3" w:rsidRDefault="00174314" w:rsidP="00F13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C736A5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К</w:t>
            </w:r>
            <w:r w:rsidR="00A50D16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руглый  сто</w:t>
            </w:r>
            <w:r w:rsidR="00C736A5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046437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3703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437" w:rsidRPr="00F13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 к  современному уроку в условиях ФГОС.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A5">
              <w:rPr>
                <w:rFonts w:ascii="Times New Roman" w:hAnsi="Times New Roman" w:cs="Times New Roman"/>
                <w:sz w:val="28"/>
                <w:szCs w:val="28"/>
              </w:rPr>
              <w:t>Ворончихина Е.Г.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387" w:rsidRDefault="00174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D16" w:rsidRDefault="00C736A5" w:rsidP="00A5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A5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6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</w:t>
            </w: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(ноябрь-январь)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69" w:rsidRDefault="0017431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 выполнения  рабочих программ  и  корректировка  календарно – тематического  планирования  на 2 полугодие.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.Разработка  плана мероприятий  по  ликвидации  пробелов  по  результатам 1 четверти.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.Работа  с  мотивационными  детьми. Подготовка    и участие  в    предметных олимпиадах.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 и  анализ  итогов  контрольных  работ за 1 полугодие. 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5.Взаимопроверка   тетрадей  для  контрольных  работ.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учащихся  к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уроков  с  последующим  анализом.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Проведение  и  анализ  диагностических  и  репетиционных  работ.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 дополнительных  занятий  и  консультаций.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 по накоплению</w:t>
            </w:r>
            <w:r w:rsidR="0022226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систематизации   дидактического     материала    по предметам.</w:t>
            </w:r>
          </w:p>
          <w:p w:rsidR="00253387" w:rsidRDefault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.Отчеты учителей-предметников  по успеваемости учащихся  и  прохождении   учебных  программ за  1 четверть.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 по подготовке к государственной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22269">
        <w:trPr>
          <w:trHeight w:val="4809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ЗАСЕДАНИЕ №3(январь)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E" w:rsidRPr="00F13703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Тема: </w:t>
            </w:r>
            <w:r w:rsidR="0020094E"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Современный  урок  как  фактор  формирования  положительной  мотивации  к  обучению  </w:t>
            </w:r>
            <w:r w:rsidR="00222269"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</w:t>
            </w:r>
            <w:r w:rsidR="0020094E"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  <w:r w:rsidR="00222269"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у</w:t>
            </w:r>
            <w:r w:rsidR="0020094E"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словиях  подготовки  и  введения ФГОС  ООО.</w:t>
            </w: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  </w:t>
            </w:r>
            <w:r w:rsidR="00222269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обсуждения </w:t>
            </w:r>
          </w:p>
          <w:p w:rsidR="0020094E" w:rsidRPr="00C736A5" w:rsidRDefault="00200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1.Организация  </w:t>
            </w:r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="00257FD4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 знаний  обучающихся  на  уроке.</w:t>
            </w:r>
          </w:p>
          <w:p w:rsidR="0020094E" w:rsidRPr="00C736A5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20094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 урока  в  соответствии  с  требования ФГОС.</w:t>
            </w:r>
          </w:p>
          <w:p w:rsidR="0020094E" w:rsidRPr="00C736A5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C22EEE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 «Новые ФГОС – новые возможности»</w:t>
            </w:r>
            <w:r w:rsidR="00C736A5" w:rsidRPr="00C73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0094E" w:rsidRPr="00257FD4" w:rsidRDefault="0022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</w:t>
            </w:r>
          </w:p>
          <w:p w:rsidR="00253387" w:rsidRDefault="002222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69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2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Н.Ю.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6" w:rsidRDefault="00C77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 </w:t>
            </w:r>
          </w:p>
          <w:p w:rsidR="00C77956" w:rsidRDefault="00C77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 w:rsidP="00222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период.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(январь – март)</w:t>
            </w:r>
          </w:p>
          <w:p w:rsidR="00253387" w:rsidRDefault="0025338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 учителей   по  подготовке к государственной  итоговой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 рабочих  тетрадей.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3.Знакомство  с   нормативными    документами   по  подготовке к  государственной  итоговой  аттестации.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 со  слабоуспевающими  детьми  по  преодолению  пробелов  в  знаниях.  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уроков  с  целью  изучения  и использования новых методических идей.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 репетиционных  работ  с  последующим  анализом.</w:t>
            </w:r>
          </w:p>
          <w:p w:rsidR="00253387" w:rsidRDefault="00253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по  накоплению дидактического  материала  и олимпиадных заданий.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8.Проведенеие предметной недели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9. Смотр кабинетов  и папок  по подготовке к государственной итоговой аттестации.</w:t>
            </w:r>
          </w:p>
          <w:p w:rsidR="00253387" w:rsidRDefault="0025338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7030A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№4.(март)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DA4" w:rsidRPr="00F13703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7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Тема:</w:t>
            </w:r>
            <w:r w:rsidRPr="00F137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11466" w:rsidRPr="00F13703" w:rsidRDefault="00111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7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 информационно-образовательной  среды на уроках ЕНЦ. Личное  информационное  пространство учителя.</w:t>
            </w:r>
          </w:p>
          <w:p w:rsidR="00B84DA4" w:rsidRDefault="00B0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387" w:rsidRPr="00C736A5" w:rsidRDefault="00DF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3387" w:rsidRPr="00C73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работы:</w:t>
            </w:r>
            <w:r w:rsidR="00253387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387" w:rsidRPr="00C736A5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 w:rsidR="00DF3A72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учебно-воспитательном процессе   в условиях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перехода на новые ФГОС ООО.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DF3A72" w:rsidRPr="00C736A5" w:rsidRDefault="0025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r w:rsidR="00111466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еловая  игра «Психологический  портрет  учителя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 информационное  пространство  при  осуществлении  профессиональной  деятельности  в  условиях  реализации  ФГОС</w:t>
            </w:r>
            <w:r w:rsidR="00111466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53387" w:rsidRPr="00B00CAA" w:rsidRDefault="00DF3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00CAA"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 учителя: профессиональный  и  психологические  аспекты.</w:t>
            </w:r>
            <w:r w:rsidR="00253387" w:rsidRPr="00B00C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="00C736A5" w:rsidRPr="00F13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3A0E" w:rsidRPr="00F13703">
              <w:rPr>
                <w:rFonts w:ascii="Times New Roman" w:hAnsi="Times New Roman" w:cs="Times New Roman"/>
                <w:bCs/>
                <w:sz w:val="28"/>
                <w:szCs w:val="28"/>
              </w:rPr>
              <w:t>3.Результативность  методической  недели.</w:t>
            </w:r>
          </w:p>
          <w:p w:rsidR="00D247FD" w:rsidRDefault="00D247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7FD" w:rsidRDefault="00222269" w:rsidP="00D2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D2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72" w:rsidRDefault="00D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03" w:rsidRDefault="00F13703" w:rsidP="00F1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Н.М. 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72" w:rsidRDefault="00D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B00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703" w:rsidRDefault="00F13703" w:rsidP="00F1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Л.А.</w:t>
            </w:r>
          </w:p>
          <w:p w:rsidR="00B00CAA" w:rsidRDefault="0079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Н.М. </w:t>
            </w: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Межсекционный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период. Рабочие  совещания.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(март – май)</w:t>
            </w: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 выполнения  рабочих  программ, обязательного  минимума  содержания  образования.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  и  анализ  итоговых контрольных  работ по математике, физике, химии, биологии. 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3.Разработеп плана мероприятий  по  ликвидации  пробелов  в  знаниях  учащихся.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 репетиционных  работ   и пробных  экзаменом   в форме ЕГЭ  и ОГЭ  с целью  мониторинга  подготовки  к государственной итоговой  аттестации.  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 по  ликвидации  пробелов  в  знаниях  учащихся.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 дополнительных  занятий  и  консультаций.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 уроков  повторения  и  обобщения  знаний  в  выпускных  классах с целью подготовки к государственной  итоговой аттестации.</w:t>
            </w:r>
          </w:p>
          <w:p w:rsidR="00253387" w:rsidRDefault="00253387" w:rsidP="00DF3A72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8.Ознакомление  с  перечнем  федеральных учебников, рекомендованных  в 201</w:t>
            </w:r>
            <w:r w:rsidR="00DF3A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F3A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 году.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387" w:rsidTr="0025338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 5. (май).</w:t>
            </w:r>
          </w:p>
          <w:p w:rsidR="00253387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Pr="00C736A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90DB0"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 деятельности  членов  методического объединения  по  совершенствованию  образовательного  процесса.</w:t>
            </w:r>
          </w:p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оценка  эффективности  работы  методического  объединения  учителей 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ЕНЦ.</w:t>
            </w:r>
          </w:p>
          <w:p w:rsidR="00253387" w:rsidRPr="00C736A5" w:rsidRDefault="00253387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 для  обсуждения.</w:t>
            </w:r>
          </w:p>
          <w:p w:rsidR="00253387" w:rsidRPr="00C736A5" w:rsidRDefault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Анализ  работы  методического объединения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в 2015 – 2016 учебном  году. </w:t>
            </w:r>
          </w:p>
          <w:p w:rsidR="00253387" w:rsidRPr="00C736A5" w:rsidRDefault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.Анализ  участия  учителей  и  учащихся    </w:t>
            </w:r>
            <w:proofErr w:type="gramStart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="00253387"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 рода  конкурсах.</w:t>
            </w:r>
          </w:p>
          <w:p w:rsidR="00253387" w:rsidRDefault="00253387" w:rsidP="00C736A5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A5" w:rsidRPr="00C736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0DB0" w:rsidRPr="00C736A5">
              <w:rPr>
                <w:rFonts w:ascii="Times New Roman" w:hAnsi="Times New Roman" w:cs="Times New Roman"/>
                <w:sz w:val="28"/>
                <w:szCs w:val="28"/>
              </w:rPr>
              <w:t>Отчет  учителей  по  темам  самообразования.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4" w:rsidRDefault="0095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87" w:rsidRDefault="0025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Н.М., руководитель МО</w:t>
            </w: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A5" w:rsidRDefault="00C7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253387" w:rsidRDefault="00253387" w:rsidP="00253387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</w:p>
    <w:p w:rsidR="00253387" w:rsidRDefault="00253387" w:rsidP="002533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53387" w:rsidRPr="00793A0E" w:rsidRDefault="00253387" w:rsidP="0025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387" w:rsidRPr="00793A0E" w:rsidRDefault="00253387" w:rsidP="0025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A0E">
        <w:rPr>
          <w:rFonts w:ascii="Times New Roman" w:hAnsi="Times New Roman" w:cs="Times New Roman"/>
          <w:sz w:val="28"/>
          <w:szCs w:val="28"/>
        </w:rPr>
        <w:t xml:space="preserve">                                Руководитель МО                         Мороз Н.М.</w:t>
      </w:r>
    </w:p>
    <w:p w:rsidR="00253387" w:rsidRDefault="00253387" w:rsidP="00253387"/>
    <w:p w:rsidR="00253387" w:rsidRDefault="00253387" w:rsidP="00253387"/>
    <w:p w:rsidR="00894825" w:rsidRDefault="00894825"/>
    <w:sectPr w:rsidR="00894825" w:rsidSect="008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BE9"/>
    <w:multiLevelType w:val="hybridMultilevel"/>
    <w:tmpl w:val="A536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87"/>
    <w:rsid w:val="00046437"/>
    <w:rsid w:val="000D0681"/>
    <w:rsid w:val="00111466"/>
    <w:rsid w:val="00174314"/>
    <w:rsid w:val="0020094E"/>
    <w:rsid w:val="00207FF7"/>
    <w:rsid w:val="00222269"/>
    <w:rsid w:val="00253387"/>
    <w:rsid w:val="00257FD4"/>
    <w:rsid w:val="00270EBE"/>
    <w:rsid w:val="00270F89"/>
    <w:rsid w:val="00427405"/>
    <w:rsid w:val="00490DB0"/>
    <w:rsid w:val="004B3856"/>
    <w:rsid w:val="00793A0E"/>
    <w:rsid w:val="00825618"/>
    <w:rsid w:val="00894825"/>
    <w:rsid w:val="009539E4"/>
    <w:rsid w:val="00A413A3"/>
    <w:rsid w:val="00A50D16"/>
    <w:rsid w:val="00AE6C09"/>
    <w:rsid w:val="00B00CAA"/>
    <w:rsid w:val="00B747B4"/>
    <w:rsid w:val="00B84DA4"/>
    <w:rsid w:val="00C22EEE"/>
    <w:rsid w:val="00C736A5"/>
    <w:rsid w:val="00C77956"/>
    <w:rsid w:val="00D247FD"/>
    <w:rsid w:val="00DE3A51"/>
    <w:rsid w:val="00DF3A72"/>
    <w:rsid w:val="00E857C7"/>
    <w:rsid w:val="00EC69C2"/>
    <w:rsid w:val="00EF3926"/>
    <w:rsid w:val="00F1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387"/>
    <w:pPr>
      <w:ind w:left="720"/>
    </w:pPr>
  </w:style>
  <w:style w:type="paragraph" w:customStyle="1" w:styleId="c1">
    <w:name w:val="c1"/>
    <w:basedOn w:val="a"/>
    <w:rsid w:val="002533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3387"/>
  </w:style>
  <w:style w:type="character" w:customStyle="1" w:styleId="apple-converted-space">
    <w:name w:val="apple-converted-space"/>
    <w:basedOn w:val="a0"/>
    <w:rsid w:val="0025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ECCC-AABE-4F76-91E7-807A0A87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2016-01-09T14:24:00Z</cp:lastPrinted>
  <dcterms:created xsi:type="dcterms:W3CDTF">2015-08-01T18:55:00Z</dcterms:created>
  <dcterms:modified xsi:type="dcterms:W3CDTF">2016-01-09T14:24:00Z</dcterms:modified>
</cp:coreProperties>
</file>