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9" w:rsidRDefault="009E3D19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Отчет по антикоррупционной деятельности</w:t>
      </w:r>
    </w:p>
    <w:p w:rsidR="009E3D19" w:rsidRDefault="009E3D19">
      <w:pPr>
        <w:spacing w:line="2" w:lineRule="exact"/>
        <w:rPr>
          <w:sz w:val="24"/>
          <w:szCs w:val="24"/>
        </w:rPr>
      </w:pPr>
    </w:p>
    <w:p w:rsidR="009E3D19" w:rsidRDefault="009E3D19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 2017-2018 учебный год</w:t>
      </w:r>
    </w:p>
    <w:p w:rsidR="009E3D19" w:rsidRDefault="009E3D19">
      <w:pPr>
        <w:spacing w:line="200" w:lineRule="exact"/>
        <w:rPr>
          <w:sz w:val="24"/>
          <w:szCs w:val="24"/>
        </w:rPr>
      </w:pPr>
    </w:p>
    <w:p w:rsidR="009E3D19" w:rsidRDefault="009E3D19">
      <w:pPr>
        <w:spacing w:line="200" w:lineRule="exact"/>
        <w:rPr>
          <w:sz w:val="24"/>
          <w:szCs w:val="24"/>
        </w:rPr>
      </w:pPr>
    </w:p>
    <w:p w:rsidR="009E3D19" w:rsidRDefault="009E3D19">
      <w:pPr>
        <w:spacing w:line="252" w:lineRule="exact"/>
        <w:rPr>
          <w:sz w:val="24"/>
          <w:szCs w:val="24"/>
        </w:rPr>
      </w:pPr>
    </w:p>
    <w:p w:rsidR="009E3D19" w:rsidRDefault="009E3D19">
      <w:pPr>
        <w:numPr>
          <w:ilvl w:val="0"/>
          <w:numId w:val="1"/>
        </w:numPr>
        <w:tabs>
          <w:tab w:val="left" w:pos="1345"/>
        </w:tabs>
        <w:spacing w:line="239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2017-2018 учебном году антикоррупционная деятельность была организована в соответствии с требованиями ФЗ от 25.12.2008 г. № 273-ФЗ "О противодействии коррупции", Указа Президента РФ от 02.04.2013 года "О мерах по реализации отдельных положений 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 от 08.11.2013 г., нормативно-правовых актов Министерства образования и молодежной политики Ставропольского края, регламентирующих организацию деятельности образовательных учреждений по противодействию коррупции.</w:t>
      </w:r>
    </w:p>
    <w:p w:rsidR="009E3D19" w:rsidRDefault="009E3D19">
      <w:pPr>
        <w:spacing w:line="15" w:lineRule="exact"/>
        <w:rPr>
          <w:sz w:val="28"/>
          <w:szCs w:val="28"/>
        </w:rPr>
      </w:pPr>
    </w:p>
    <w:p w:rsidR="009E3D19" w:rsidRDefault="009E3D19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соответствии с требованиями в образовательной организации было разработано Положение по противодействию коррупции в 2016 году, представляющее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школы, а также создании в школе антикоррупционной комиссии. Был разработан и реализован </w:t>
      </w:r>
      <w:r w:rsidRPr="00E36EF8">
        <w:rPr>
          <w:sz w:val="28"/>
          <w:szCs w:val="28"/>
        </w:rPr>
        <w:t>План мероприятий по антикоррупционной деятельности в школе на 2018-2019 уч. год.</w:t>
      </w:r>
      <w:r>
        <w:rPr>
          <w:sz w:val="28"/>
          <w:szCs w:val="28"/>
        </w:rPr>
        <w:t xml:space="preserve"> Информация была доведена до сведения каждого работника школы на собрании трудового коллектива. В целях обеспечения эффективного исполнения возложенных на работников школы обязанностей, были регламентированы процедуры их соблюдения, разработан Порядок уведомления директора образовательной организации о</w:t>
      </w:r>
    </w:p>
    <w:p w:rsidR="009E3D19" w:rsidRDefault="009E3D19">
      <w:pPr>
        <w:spacing w:line="17" w:lineRule="exact"/>
        <w:rPr>
          <w:sz w:val="24"/>
          <w:szCs w:val="24"/>
        </w:rPr>
      </w:pPr>
    </w:p>
    <w:p w:rsidR="009E3D19" w:rsidRDefault="009E3D19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9E3D19" w:rsidRDefault="009E3D19">
      <w:pPr>
        <w:spacing w:line="19" w:lineRule="exact"/>
        <w:rPr>
          <w:sz w:val="24"/>
          <w:szCs w:val="24"/>
        </w:rPr>
      </w:pPr>
    </w:p>
    <w:p w:rsidR="009E3D19" w:rsidRDefault="009E3D19">
      <w:pPr>
        <w:numPr>
          <w:ilvl w:val="0"/>
          <w:numId w:val="2"/>
        </w:numPr>
        <w:tabs>
          <w:tab w:val="left" w:pos="1234"/>
        </w:tabs>
        <w:spacing w:line="238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целях установления обратной связи с получателями образовательных услуг, обеспечение прав граждан на доступ к информации о деятельности школы на сайте школы (http://</w:t>
      </w:r>
      <w:r>
        <w:rPr>
          <w:sz w:val="28"/>
          <w:szCs w:val="28"/>
          <w:lang w:val="en-US"/>
        </w:rPr>
        <w:t>rodniksch</w:t>
      </w:r>
      <w:r w:rsidRPr="00E36E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организован раздел «Антикоррупционная деятельность», в котором размещены материалы по противодействию коррупции, ссылки на нормативные документы, определяющие антикоррупционную политику, а также документы, регламентирующие деятельность школы в данном направлении.</w:t>
      </w:r>
    </w:p>
    <w:p w:rsidR="009E3D19" w:rsidRDefault="009E3D19">
      <w:pPr>
        <w:spacing w:line="20" w:lineRule="exact"/>
        <w:rPr>
          <w:sz w:val="28"/>
          <w:szCs w:val="28"/>
        </w:rPr>
      </w:pPr>
    </w:p>
    <w:p w:rsidR="009E3D19" w:rsidRDefault="009E3D19">
      <w:pPr>
        <w:numPr>
          <w:ilvl w:val="1"/>
          <w:numId w:val="2"/>
        </w:numPr>
        <w:tabs>
          <w:tab w:val="left" w:pos="1304"/>
        </w:tabs>
        <w:spacing w:line="234" w:lineRule="auto"/>
        <w:ind w:left="260" w:firstLine="78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Федеральным законом от 29.12.2012 г. № 280-ФЗ " О внесении изменений в отдельные законодательные акты РФ в части создания</w:t>
      </w:r>
    </w:p>
    <w:p w:rsidR="009E3D19" w:rsidRDefault="009E3D19">
      <w:pPr>
        <w:spacing w:line="15" w:lineRule="exact"/>
        <w:rPr>
          <w:sz w:val="28"/>
          <w:szCs w:val="28"/>
        </w:rPr>
      </w:pPr>
    </w:p>
    <w:p w:rsidR="009E3D19" w:rsidRDefault="009E3D19">
      <w:pPr>
        <w:spacing w:line="234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прозрачного механизма труда руководителей государственных (муниципальных) учреждений и представления руководителями этих</w:t>
      </w:r>
    </w:p>
    <w:p w:rsidR="009E3D19" w:rsidRDefault="009E3D19">
      <w:pPr>
        <w:sectPr w:rsidR="009E3D19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p w:rsidR="009E3D19" w:rsidRDefault="009E3D19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учреждений сведений о доходах, об имуществе и обязательствах имущественного характера", директором школы были своевременно предоставлены сведения о своих доходах, об имуществе и обязательствах имущественного характера, о доходах, об имуществе и обязательствах имущественного характера за 201</w:t>
      </w:r>
      <w:r w:rsidRPr="00E36EF8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</w:p>
    <w:p w:rsidR="009E3D19" w:rsidRDefault="009E3D19">
      <w:pPr>
        <w:spacing w:line="8" w:lineRule="exact"/>
        <w:rPr>
          <w:sz w:val="20"/>
          <w:szCs w:val="20"/>
        </w:rPr>
      </w:pPr>
    </w:p>
    <w:p w:rsidR="009E3D19" w:rsidRDefault="009E3D19">
      <w:pPr>
        <w:ind w:left="980"/>
        <w:rPr>
          <w:sz w:val="20"/>
          <w:szCs w:val="20"/>
        </w:rPr>
      </w:pPr>
      <w:r>
        <w:rPr>
          <w:sz w:val="28"/>
          <w:szCs w:val="28"/>
        </w:rPr>
        <w:t>Во внеурочной деятельности, проводимой классными руководителями</w:t>
      </w:r>
    </w:p>
    <w:p w:rsidR="009E3D19" w:rsidRDefault="009E3D19">
      <w:pPr>
        <w:spacing w:line="13" w:lineRule="exact"/>
        <w:rPr>
          <w:sz w:val="20"/>
          <w:szCs w:val="20"/>
        </w:rPr>
      </w:pPr>
    </w:p>
    <w:p w:rsidR="009E3D19" w:rsidRDefault="009E3D19">
      <w:pPr>
        <w:numPr>
          <w:ilvl w:val="0"/>
          <w:numId w:val="3"/>
        </w:numPr>
        <w:tabs>
          <w:tab w:val="left" w:pos="490"/>
        </w:tabs>
        <w:spacing w:line="238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привлечением работников прокуратуры, судебно-исполнительных органов охвачены учащиеся 5-9 классов. Традиционно проводятся беседы, классные часы, лекции, неделя и месячник правовых знаний. Также ежегодно разрабатывается план тематических уроков обществознания для обучающихся 8-9 классов с включением тем: «Антикоррупция», «Правовое воспитание», «Права и уголовная ответственность несовершеннолетних», «Закон и подросток». В школьной библиотеке имеется необходимый методический материал и литература по антикоррупционному воспитанию учащихся.</w:t>
      </w:r>
    </w:p>
    <w:p w:rsidR="009E3D19" w:rsidRDefault="009E3D19">
      <w:pPr>
        <w:spacing w:line="23" w:lineRule="exact"/>
        <w:rPr>
          <w:sz w:val="28"/>
          <w:szCs w:val="28"/>
        </w:rPr>
      </w:pPr>
    </w:p>
    <w:p w:rsidR="009E3D19" w:rsidRDefault="009E3D19">
      <w:pPr>
        <w:spacing w:line="234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общешкольных и классных собраниях прошло ознакомление родителей с Уставом учреждения, правилами внутреннего распорядка,</w:t>
      </w:r>
    </w:p>
    <w:p w:rsidR="009E3D19" w:rsidRDefault="009E3D19">
      <w:pPr>
        <w:spacing w:line="15" w:lineRule="exact"/>
        <w:rPr>
          <w:sz w:val="20"/>
          <w:szCs w:val="20"/>
        </w:rPr>
      </w:pPr>
    </w:p>
    <w:p w:rsidR="009E3D19" w:rsidRDefault="009E3D19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правилами для обучающихся. Родители были информированы со способами подачи сообщений по коррупционным нарушениям (телефоны «Горячей линии»).</w:t>
      </w:r>
    </w:p>
    <w:p w:rsidR="009E3D19" w:rsidRDefault="009E3D19">
      <w:pPr>
        <w:spacing w:line="14" w:lineRule="exact"/>
        <w:rPr>
          <w:sz w:val="20"/>
          <w:szCs w:val="20"/>
        </w:rPr>
      </w:pPr>
    </w:p>
    <w:p w:rsidR="009E3D19" w:rsidRDefault="009E3D1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 период 201</w:t>
      </w:r>
      <w:r w:rsidRPr="00E36EF8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Pr="00E36EF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в адрес директора и его заместителей информации от работников образовательной организации и от других участников образовательных отношений о коррупционных правонарушениях не поступало, что свидетельствует об эффективности проводимой антикоррупционной деятельности.</w:t>
      </w:r>
    </w:p>
    <w:p w:rsidR="009E3D19" w:rsidRDefault="009E3D19">
      <w:pPr>
        <w:spacing w:line="200" w:lineRule="exact"/>
        <w:rPr>
          <w:sz w:val="20"/>
          <w:szCs w:val="20"/>
        </w:rPr>
      </w:pPr>
    </w:p>
    <w:p w:rsidR="009E3D19" w:rsidRDefault="009E3D19">
      <w:pPr>
        <w:spacing w:line="200" w:lineRule="exact"/>
        <w:rPr>
          <w:sz w:val="20"/>
          <w:szCs w:val="20"/>
        </w:rPr>
      </w:pPr>
    </w:p>
    <w:p w:rsidR="009E3D19" w:rsidRDefault="009E3D19">
      <w:pPr>
        <w:spacing w:line="200" w:lineRule="exact"/>
        <w:rPr>
          <w:sz w:val="20"/>
          <w:szCs w:val="20"/>
        </w:rPr>
      </w:pPr>
    </w:p>
    <w:p w:rsidR="009E3D19" w:rsidRDefault="009E3D19">
      <w:pPr>
        <w:spacing w:line="365" w:lineRule="exact"/>
        <w:rPr>
          <w:sz w:val="20"/>
          <w:szCs w:val="20"/>
        </w:rPr>
      </w:pPr>
    </w:p>
    <w:p w:rsidR="009E3D19" w:rsidRPr="00E36EF8" w:rsidRDefault="009E3D19" w:rsidP="00E36EF8">
      <w:pPr>
        <w:ind w:left="1440"/>
        <w:rPr>
          <w:sz w:val="20"/>
          <w:szCs w:val="20"/>
        </w:rPr>
      </w:pPr>
      <w:r>
        <w:rPr>
          <w:sz w:val="28"/>
          <w:szCs w:val="28"/>
        </w:rPr>
        <w:t xml:space="preserve">      Зам. директора по ВР                                 Бережная Н.Ю.</w:t>
      </w:r>
    </w:p>
    <w:sectPr w:rsidR="009E3D19" w:rsidRPr="00E36EF8" w:rsidSect="00F57A44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3B9E6718">
      <w:start w:val="1"/>
      <w:numFmt w:val="bullet"/>
      <w:lvlText w:val="с"/>
      <w:lvlJc w:val="left"/>
    </w:lvl>
    <w:lvl w:ilvl="1" w:tplc="6A3CF344">
      <w:numFmt w:val="decimal"/>
      <w:lvlText w:val=""/>
      <w:lvlJc w:val="left"/>
    </w:lvl>
    <w:lvl w:ilvl="2" w:tplc="3CD4E9CE">
      <w:numFmt w:val="decimal"/>
      <w:lvlText w:val=""/>
      <w:lvlJc w:val="left"/>
    </w:lvl>
    <w:lvl w:ilvl="3" w:tplc="2634E2CA">
      <w:numFmt w:val="decimal"/>
      <w:lvlText w:val=""/>
      <w:lvlJc w:val="left"/>
    </w:lvl>
    <w:lvl w:ilvl="4" w:tplc="04B85E94">
      <w:numFmt w:val="decimal"/>
      <w:lvlText w:val=""/>
      <w:lvlJc w:val="left"/>
    </w:lvl>
    <w:lvl w:ilvl="5" w:tplc="C4349FAC">
      <w:numFmt w:val="decimal"/>
      <w:lvlText w:val=""/>
      <w:lvlJc w:val="left"/>
    </w:lvl>
    <w:lvl w:ilvl="6" w:tplc="2C96D84C">
      <w:numFmt w:val="decimal"/>
      <w:lvlText w:val=""/>
      <w:lvlJc w:val="left"/>
    </w:lvl>
    <w:lvl w:ilvl="7" w:tplc="8814057E">
      <w:numFmt w:val="decimal"/>
      <w:lvlText w:val=""/>
      <w:lvlJc w:val="left"/>
    </w:lvl>
    <w:lvl w:ilvl="8" w:tplc="0C9AF242">
      <w:numFmt w:val="decimal"/>
      <w:lvlText w:val=""/>
      <w:lvlJc w:val="left"/>
    </w:lvl>
  </w:abstractNum>
  <w:abstractNum w:abstractNumId="1">
    <w:nsid w:val="00004AE1"/>
    <w:multiLevelType w:val="hybridMultilevel"/>
    <w:tmpl w:val="FFFFFFFF"/>
    <w:lvl w:ilvl="0" w:tplc="7CF8A6E2">
      <w:start w:val="1"/>
      <w:numFmt w:val="bullet"/>
      <w:lvlText w:val="В"/>
      <w:lvlJc w:val="left"/>
    </w:lvl>
    <w:lvl w:ilvl="1" w:tplc="DDE2BF4C">
      <w:start w:val="1"/>
      <w:numFmt w:val="bullet"/>
      <w:lvlText w:val="В"/>
      <w:lvlJc w:val="left"/>
    </w:lvl>
    <w:lvl w:ilvl="2" w:tplc="69FAF31C">
      <w:numFmt w:val="decimal"/>
      <w:lvlText w:val=""/>
      <w:lvlJc w:val="left"/>
    </w:lvl>
    <w:lvl w:ilvl="3" w:tplc="035648CA">
      <w:numFmt w:val="decimal"/>
      <w:lvlText w:val=""/>
      <w:lvlJc w:val="left"/>
    </w:lvl>
    <w:lvl w:ilvl="4" w:tplc="F8241860">
      <w:numFmt w:val="decimal"/>
      <w:lvlText w:val=""/>
      <w:lvlJc w:val="left"/>
    </w:lvl>
    <w:lvl w:ilvl="5" w:tplc="70E446DE">
      <w:numFmt w:val="decimal"/>
      <w:lvlText w:val=""/>
      <w:lvlJc w:val="left"/>
    </w:lvl>
    <w:lvl w:ilvl="6" w:tplc="45785FE0">
      <w:numFmt w:val="decimal"/>
      <w:lvlText w:val=""/>
      <w:lvlJc w:val="left"/>
    </w:lvl>
    <w:lvl w:ilvl="7" w:tplc="9E663272">
      <w:numFmt w:val="decimal"/>
      <w:lvlText w:val=""/>
      <w:lvlJc w:val="left"/>
    </w:lvl>
    <w:lvl w:ilvl="8" w:tplc="875AE922">
      <w:numFmt w:val="decimal"/>
      <w:lvlText w:val=""/>
      <w:lvlJc w:val="left"/>
    </w:lvl>
  </w:abstractNum>
  <w:abstractNum w:abstractNumId="2">
    <w:nsid w:val="00006784"/>
    <w:multiLevelType w:val="hybridMultilevel"/>
    <w:tmpl w:val="FFFFFFFF"/>
    <w:lvl w:ilvl="0" w:tplc="5622A884">
      <w:start w:val="1"/>
      <w:numFmt w:val="bullet"/>
      <w:lvlText w:val="В"/>
      <w:lvlJc w:val="left"/>
    </w:lvl>
    <w:lvl w:ilvl="1" w:tplc="533CB8FA">
      <w:numFmt w:val="decimal"/>
      <w:lvlText w:val=""/>
      <w:lvlJc w:val="left"/>
    </w:lvl>
    <w:lvl w:ilvl="2" w:tplc="02A494DE">
      <w:numFmt w:val="decimal"/>
      <w:lvlText w:val=""/>
      <w:lvlJc w:val="left"/>
    </w:lvl>
    <w:lvl w:ilvl="3" w:tplc="B28C49AC">
      <w:numFmt w:val="decimal"/>
      <w:lvlText w:val=""/>
      <w:lvlJc w:val="left"/>
    </w:lvl>
    <w:lvl w:ilvl="4" w:tplc="DEC0234C">
      <w:numFmt w:val="decimal"/>
      <w:lvlText w:val=""/>
      <w:lvlJc w:val="left"/>
    </w:lvl>
    <w:lvl w:ilvl="5" w:tplc="A3B251C4">
      <w:numFmt w:val="decimal"/>
      <w:lvlText w:val=""/>
      <w:lvlJc w:val="left"/>
    </w:lvl>
    <w:lvl w:ilvl="6" w:tplc="1BB076DE">
      <w:numFmt w:val="decimal"/>
      <w:lvlText w:val=""/>
      <w:lvlJc w:val="left"/>
    </w:lvl>
    <w:lvl w:ilvl="7" w:tplc="8EAC09C4">
      <w:numFmt w:val="decimal"/>
      <w:lvlText w:val=""/>
      <w:lvlJc w:val="left"/>
    </w:lvl>
    <w:lvl w:ilvl="8" w:tplc="E2E860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A44"/>
    <w:rsid w:val="001D13DC"/>
    <w:rsid w:val="009E3D19"/>
    <w:rsid w:val="00D65BE2"/>
    <w:rsid w:val="00E36EF8"/>
    <w:rsid w:val="00F5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4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623</Words>
  <Characters>3555</Characters>
  <Application>Microsoft Office Outlook</Application>
  <DocSecurity>0</DocSecurity>
  <Lines>0</Lines>
  <Paragraphs>0</Paragraphs>
  <ScaleCrop>false</ScaleCrop>
  <Company>МКОУ СОШ №9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антикоррупционной деятельности</dc:title>
  <dc:subject/>
  <dc:creator>Windows User</dc:creator>
  <cp:keywords/>
  <dc:description/>
  <cp:lastModifiedBy>зам. директора по ВР</cp:lastModifiedBy>
  <cp:revision>3</cp:revision>
  <cp:lastPrinted>2018-10-31T14:16:00Z</cp:lastPrinted>
  <dcterms:created xsi:type="dcterms:W3CDTF">2018-10-31T14:15:00Z</dcterms:created>
  <dcterms:modified xsi:type="dcterms:W3CDTF">2018-10-31T14:17:00Z</dcterms:modified>
</cp:coreProperties>
</file>