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F0C" w:rsidRDefault="00622F0C">
      <w:r>
        <w:t>Медицинский кабинет</w:t>
      </w:r>
    </w:p>
    <w:p w:rsidR="00433736" w:rsidRDefault="00622F0C">
      <w:r>
        <w:rPr>
          <w:noProof/>
        </w:rPr>
        <w:drawing>
          <wp:inline distT="0" distB="0" distL="0" distR="0">
            <wp:extent cx="2171757" cy="2895600"/>
            <wp:effectExtent l="19050" t="0" r="0" b="0"/>
            <wp:docPr id="1" name="Рисунок 0" descr="SAM_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86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035" cy="29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1757" cy="2895600"/>
            <wp:effectExtent l="19050" t="0" r="0" b="0"/>
            <wp:docPr id="2" name="Рисунок 1" descr="SAM_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8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981" cy="289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36" w:rsidRDefault="00D14227">
      <w:r>
        <w:lastRenderedPageBreak/>
        <w:t>Ширма                                                                            Шкафы</w:t>
      </w:r>
    </w:p>
    <w:p w:rsidR="00D14227" w:rsidRDefault="00622F0C">
      <w:r>
        <w:rPr>
          <w:noProof/>
        </w:rPr>
        <w:drawing>
          <wp:inline distT="0" distB="0" distL="0" distR="0">
            <wp:extent cx="2643258" cy="3524250"/>
            <wp:effectExtent l="19050" t="0" r="4692" b="0"/>
            <wp:docPr id="3" name="Рисунок 2" descr="SAM_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86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889" cy="352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175" cy="2193053"/>
            <wp:effectExtent l="19050" t="0" r="9525" b="0"/>
            <wp:docPr id="4" name="Рисунок 3" descr="SAM_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8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27" w:rsidRPr="00D14227" w:rsidRDefault="00D14227" w:rsidP="00D14227">
      <w:r>
        <w:t>Столик инструментальный                                                   весы</w:t>
      </w:r>
    </w:p>
    <w:p w:rsidR="00D14227" w:rsidRDefault="00622F0C">
      <w:r>
        <w:rPr>
          <w:noProof/>
        </w:rPr>
        <w:drawing>
          <wp:inline distT="0" distB="0" distL="0" distR="0">
            <wp:extent cx="2686062" cy="2014475"/>
            <wp:effectExtent l="19050" t="0" r="0" b="0"/>
            <wp:docPr id="5" name="Рисунок 4" descr="SAM_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87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555" cy="201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5575" cy="2021609"/>
            <wp:effectExtent l="19050" t="0" r="9525" b="0"/>
            <wp:docPr id="6" name="Рисунок 5" descr="SAM_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8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27" w:rsidRDefault="00D14227">
      <w:r>
        <w:t>Весы                                                                                       Ведро педальное и ростомер</w:t>
      </w:r>
    </w:p>
    <w:p w:rsidR="00D14227" w:rsidRDefault="00622F0C">
      <w:r>
        <w:rPr>
          <w:noProof/>
        </w:rPr>
        <w:drawing>
          <wp:inline distT="0" distB="0" distL="0" distR="0">
            <wp:extent cx="2752725" cy="2064470"/>
            <wp:effectExtent l="19050" t="0" r="9525" b="0"/>
            <wp:docPr id="7" name="Рисунок 6" descr="SAM_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8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3355" cy="2004945"/>
            <wp:effectExtent l="19050" t="0" r="0" b="0"/>
            <wp:docPr id="8" name="Рисунок 7" descr="SAM_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87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77" cy="200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27" w:rsidRPr="00D14227" w:rsidRDefault="00D14227" w:rsidP="00D14227">
      <w:r>
        <w:t>Общий вид                                                                          общий вид</w:t>
      </w:r>
    </w:p>
    <w:p w:rsidR="00D14227" w:rsidRDefault="00622F0C">
      <w:r>
        <w:rPr>
          <w:noProof/>
        </w:rPr>
        <w:drawing>
          <wp:inline distT="0" distB="0" distL="0" distR="0">
            <wp:extent cx="2676525" cy="2007322"/>
            <wp:effectExtent l="19050" t="0" r="0" b="0"/>
            <wp:docPr id="10" name="Рисунок 9" descr="SAM_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87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751" cy="200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1300" cy="2085901"/>
            <wp:effectExtent l="19050" t="0" r="0" b="0"/>
            <wp:docPr id="11" name="Рисунок 10" descr="SAM_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87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27" w:rsidRDefault="00D14227">
      <w:r>
        <w:t>Стол и стулья                                                                            кушетка</w:t>
      </w:r>
    </w:p>
    <w:p w:rsidR="00D14227" w:rsidRDefault="00622F0C">
      <w:r>
        <w:rPr>
          <w:noProof/>
        </w:rPr>
        <w:drawing>
          <wp:inline distT="0" distB="0" distL="0" distR="0">
            <wp:extent cx="2768699" cy="2076450"/>
            <wp:effectExtent l="19050" t="0" r="0" b="0"/>
            <wp:docPr id="12" name="Рисунок 11" descr="SAM_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96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960" cy="207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9875" cy="2107331"/>
            <wp:effectExtent l="19050" t="0" r="9525" b="0"/>
            <wp:docPr id="13" name="Рисунок 12" descr="SAM_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97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27" w:rsidRDefault="00D14227">
      <w:r>
        <w:t>Тонометр                                                                              носилки</w:t>
      </w:r>
    </w:p>
    <w:p w:rsidR="00433736" w:rsidRDefault="00622F0C">
      <w:r>
        <w:rPr>
          <w:noProof/>
        </w:rPr>
        <w:drawing>
          <wp:inline distT="0" distB="0" distL="0" distR="0">
            <wp:extent cx="2809875" cy="2107331"/>
            <wp:effectExtent l="19050" t="0" r="9525" b="0"/>
            <wp:docPr id="14" name="Рисунок 13" descr="SAM_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97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36" w:rsidRDefault="00D14227" w:rsidP="00433736">
      <w:r>
        <w:t>шины</w:t>
      </w:r>
    </w:p>
    <w:p w:rsidR="00D14227" w:rsidRDefault="00433736" w:rsidP="00433736">
      <w:r>
        <w:rPr>
          <w:noProof/>
        </w:rPr>
        <w:lastRenderedPageBreak/>
        <w:drawing>
          <wp:inline distT="0" distB="0" distL="0" distR="0">
            <wp:extent cx="2809875" cy="2107331"/>
            <wp:effectExtent l="19050" t="0" r="9525" b="0"/>
            <wp:docPr id="18" name="Рисунок 17" descr="SAM_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98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1104" cy="2190750"/>
            <wp:effectExtent l="19050" t="0" r="0" b="0"/>
            <wp:docPr id="19" name="Рисунок 18" descr="SAM_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98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104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27" w:rsidRDefault="00D14227" w:rsidP="00433736">
      <w:r>
        <w:t>Сумка врача                                                                                      халаты</w:t>
      </w:r>
    </w:p>
    <w:p w:rsidR="00D14227" w:rsidRDefault="00433736" w:rsidP="00433736">
      <w:r>
        <w:rPr>
          <w:noProof/>
        </w:rPr>
        <w:drawing>
          <wp:inline distT="0" distB="0" distL="0" distR="0">
            <wp:extent cx="2908404" cy="2181225"/>
            <wp:effectExtent l="19050" t="0" r="6246" b="0"/>
            <wp:docPr id="20" name="Рисунок 19" descr="SAM_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98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404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2100188"/>
            <wp:effectExtent l="19050" t="0" r="0" b="0"/>
            <wp:docPr id="21" name="Рисунок 20" descr="SAM_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98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27" w:rsidRDefault="00D14227" w:rsidP="00433736">
      <w:r>
        <w:t>Марля                                                                                             лампа</w:t>
      </w:r>
    </w:p>
    <w:p w:rsidR="00D14227" w:rsidRDefault="00433736" w:rsidP="00433736">
      <w:r>
        <w:rPr>
          <w:noProof/>
        </w:rPr>
        <w:drawing>
          <wp:inline distT="0" distB="0" distL="0" distR="0">
            <wp:extent cx="2362284" cy="1771650"/>
            <wp:effectExtent l="19050" t="0" r="0" b="0"/>
            <wp:docPr id="22" name="Рисунок 21" descr="SAM_5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98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84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1750" cy="1928744"/>
            <wp:effectExtent l="19050" t="0" r="0" b="0"/>
            <wp:docPr id="23" name="Рисунок 22" descr="SAM_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98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89" w:rsidRDefault="00D14227" w:rsidP="00433736">
      <w:r w:rsidRPr="00D14227">
        <w:t xml:space="preserve">Облучатель бактерицидный </w:t>
      </w:r>
      <w:r w:rsidR="00555B89">
        <w:t xml:space="preserve">                                      Ёмкость контейнер</w:t>
      </w:r>
    </w:p>
    <w:p w:rsidR="00D14227" w:rsidRDefault="00D14227" w:rsidP="00433736">
      <w:r w:rsidRPr="00D14227">
        <w:t>настенно-потолочный</w:t>
      </w:r>
    </w:p>
    <w:p w:rsidR="00555B89" w:rsidRDefault="00433736" w:rsidP="00433736">
      <w:r>
        <w:rPr>
          <w:noProof/>
        </w:rPr>
        <w:drawing>
          <wp:inline distT="0" distB="0" distL="0" distR="0">
            <wp:extent cx="2857602" cy="2143125"/>
            <wp:effectExtent l="19050" t="0" r="0" b="0"/>
            <wp:docPr id="24" name="Рисунок 23" descr="SAM_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98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602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602" cy="2143125"/>
            <wp:effectExtent l="19050" t="0" r="0" b="0"/>
            <wp:docPr id="25" name="Рисунок 24" descr="SAM_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98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602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89" w:rsidRPr="00555B89" w:rsidRDefault="00555B89" w:rsidP="00555B89">
      <w:r>
        <w:t>Бикс                                                                                         Динамометр</w:t>
      </w:r>
    </w:p>
    <w:p w:rsidR="00555B89" w:rsidRDefault="00433736" w:rsidP="00433736">
      <w:r>
        <w:rPr>
          <w:noProof/>
        </w:rPr>
        <w:drawing>
          <wp:inline distT="0" distB="0" distL="0" distR="0">
            <wp:extent cx="2857500" cy="2143050"/>
            <wp:effectExtent l="19050" t="0" r="0" b="0"/>
            <wp:docPr id="26" name="Рисунок 25" descr="SAM_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99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7" cy="21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143051"/>
            <wp:effectExtent l="19050" t="0" r="0" b="0"/>
            <wp:docPr id="27" name="Рисунок 26" descr="SAM_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99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79" cy="2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89" w:rsidRDefault="00555B89" w:rsidP="00433736">
      <w:r>
        <w:t>Аппарат рота</w:t>
      </w:r>
      <w:r>
        <w:tab/>
        <w:t xml:space="preserve">                                                                       грелка и пузырь</w:t>
      </w:r>
    </w:p>
    <w:p w:rsidR="00555B89" w:rsidRDefault="00433736" w:rsidP="00433736">
      <w:r>
        <w:rPr>
          <w:noProof/>
        </w:rPr>
        <w:drawing>
          <wp:inline distT="0" distB="0" distL="0" distR="0">
            <wp:extent cx="2883003" cy="2162175"/>
            <wp:effectExtent l="19050" t="0" r="0" b="0"/>
            <wp:docPr id="28" name="Рисунок 27" descr="SAM_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99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003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25" cy="2121618"/>
            <wp:effectExtent l="19050" t="0" r="9525" b="0"/>
            <wp:docPr id="29" name="Рисунок 28" descr="SAM_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99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89" w:rsidRDefault="00555B89" w:rsidP="00433736">
      <w:r>
        <w:t>Ёмкость контейнер                                                                  Спирометр</w:t>
      </w:r>
    </w:p>
    <w:p w:rsidR="00555B89" w:rsidRDefault="00433736" w:rsidP="00433736">
      <w:r>
        <w:rPr>
          <w:noProof/>
        </w:rPr>
        <w:drawing>
          <wp:inline distT="0" distB="0" distL="0" distR="0">
            <wp:extent cx="2867025" cy="2150192"/>
            <wp:effectExtent l="19050" t="0" r="9525" b="0"/>
            <wp:docPr id="31" name="Рисунок 30" descr="SAM_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99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994" cy="215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8450" cy="2128762"/>
            <wp:effectExtent l="19050" t="0" r="0" b="0"/>
            <wp:docPr id="32" name="Рисунок 31" descr="SAM_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99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551" cy="212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89" w:rsidRPr="00555B89" w:rsidRDefault="00555B89" w:rsidP="00555B89">
      <w:r>
        <w:t>Контейнер для термометров                                                      Термометры</w:t>
      </w:r>
    </w:p>
    <w:p w:rsidR="00555B89" w:rsidRDefault="00433736" w:rsidP="00433736">
      <w:r>
        <w:rPr>
          <w:noProof/>
        </w:rPr>
        <w:drawing>
          <wp:inline distT="0" distB="0" distL="0" distR="0">
            <wp:extent cx="2581275" cy="1935887"/>
            <wp:effectExtent l="19050" t="0" r="9525" b="0"/>
            <wp:docPr id="33" name="Рисунок 32" descr="SAM_5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99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1921600"/>
            <wp:effectExtent l="19050" t="0" r="9525" b="0"/>
            <wp:docPr id="34" name="Рисунок 33" descr="SAM_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99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89" w:rsidRDefault="00555B89" w:rsidP="00433736">
      <w:r>
        <w:t>Рефлектор лобный и фонендоскоп                      Кровоостанавливающие жгуты</w:t>
      </w:r>
    </w:p>
    <w:p w:rsidR="00555B89" w:rsidRDefault="00433736" w:rsidP="00433736">
      <w:r>
        <w:rPr>
          <w:noProof/>
        </w:rPr>
        <w:drawing>
          <wp:inline distT="0" distB="0" distL="0" distR="0">
            <wp:extent cx="2425786" cy="1819275"/>
            <wp:effectExtent l="19050" t="0" r="0" b="0"/>
            <wp:docPr id="35" name="Рисунок 34" descr="SAM_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00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786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925" cy="1835878"/>
            <wp:effectExtent l="19050" t="0" r="9525" b="0"/>
            <wp:docPr id="37" name="Рисунок 36" descr="SAM_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00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89" w:rsidRDefault="00555B89" w:rsidP="00433736">
      <w:r>
        <w:t>Вата                                                                          лампа настольная</w:t>
      </w:r>
    </w:p>
    <w:p w:rsidR="00555B89" w:rsidRDefault="00433736" w:rsidP="00433736">
      <w:r>
        <w:rPr>
          <w:noProof/>
        </w:rPr>
        <w:drawing>
          <wp:inline distT="0" distB="0" distL="0" distR="0">
            <wp:extent cx="2451187" cy="1838325"/>
            <wp:effectExtent l="19050" t="0" r="6263" b="0"/>
            <wp:docPr id="38" name="Рисунок 37" descr="SAM_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00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187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1109" cy="1838266"/>
            <wp:effectExtent l="19050" t="0" r="6341" b="0"/>
            <wp:docPr id="39" name="Рисунок 38" descr="SAM_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00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197" cy="183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89" w:rsidRDefault="00555B89" w:rsidP="00555B89">
      <w:r w:rsidRPr="00555B89">
        <w:t>Молоток неврологический</w:t>
      </w:r>
      <w:r>
        <w:t>,</w:t>
      </w:r>
      <w:r w:rsidRPr="00555B89">
        <w:t xml:space="preserve"> </w:t>
      </w:r>
      <w:r>
        <w:t xml:space="preserve">                                   коврик резиновый</w:t>
      </w:r>
    </w:p>
    <w:p w:rsidR="00622F0C" w:rsidRPr="00555B89" w:rsidRDefault="00555B89" w:rsidP="00555B89">
      <w:r w:rsidRPr="00555B89">
        <w:t>Пинцет анатомический</w:t>
      </w:r>
      <w:r>
        <w:t xml:space="preserve">, </w:t>
      </w:r>
      <w:r w:rsidRPr="00555B89">
        <w:t>Ножницы</w:t>
      </w:r>
    </w:p>
    <w:sectPr w:rsidR="00622F0C" w:rsidRPr="00555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2F0C"/>
    <w:rsid w:val="00433736"/>
    <w:rsid w:val="00555B89"/>
    <w:rsid w:val="00622F0C"/>
    <w:rsid w:val="00D14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F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2012-11-16T11:37:00Z</dcterms:created>
  <dcterms:modified xsi:type="dcterms:W3CDTF">2012-11-16T12:19:00Z</dcterms:modified>
</cp:coreProperties>
</file>